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1150" w:rsidRDefault="00FB1150" w:rsidP="00FB1150">
      <w:pPr>
        <w:shd w:val="clear" w:color="auto" w:fill="FFFFFF"/>
        <w:spacing w:before="360" w:after="0" w:line="240" w:lineRule="auto"/>
        <w:ind w:right="89"/>
        <w:jc w:val="center"/>
        <w:rPr>
          <w:rFonts w:ascii="Calibri" w:eastAsia="Times New Roman" w:hAnsi="Calibri" w:cs="Calibri"/>
          <w:b/>
          <w:bCs/>
          <w:color w:val="000000"/>
          <w:lang w:val="en-US" w:eastAsia="el-GR"/>
        </w:rPr>
      </w:pPr>
      <w:r>
        <w:rPr>
          <w:noProof/>
          <w:sz w:val="20"/>
          <w:szCs w:val="20"/>
          <w:lang w:eastAsia="el-GR"/>
        </w:rPr>
        <w:drawing>
          <wp:inline distT="0" distB="0" distL="0" distR="0">
            <wp:extent cx="1371600" cy="543560"/>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pic:cNvPicPr>
                      <a:picLocks noChangeAspect="1" noChangeArrowheads="1"/>
                    </pic:cNvPicPr>
                  </pic:nvPicPr>
                  <pic:blipFill>
                    <a:blip r:embed="rId7" cstate="print"/>
                    <a:stretch>
                      <a:fillRect/>
                    </a:stretch>
                  </pic:blipFill>
                  <pic:spPr bwMode="auto">
                    <a:xfrm>
                      <a:off x="0" y="0"/>
                      <a:ext cx="1371600" cy="543560"/>
                    </a:xfrm>
                    <a:prstGeom prst="rect">
                      <a:avLst/>
                    </a:prstGeom>
                  </pic:spPr>
                </pic:pic>
              </a:graphicData>
            </a:graphic>
          </wp:inline>
        </w:drawing>
      </w:r>
    </w:p>
    <w:p w:rsidR="00D75C3A" w:rsidRPr="001D25FA" w:rsidRDefault="00D75C3A" w:rsidP="00D75C3A">
      <w:pPr>
        <w:jc w:val="right"/>
        <w:rPr>
          <w:rFonts w:cstheme="minorHAnsi"/>
          <w:b/>
          <w:bCs/>
        </w:rPr>
      </w:pPr>
      <w:r w:rsidRPr="001D25FA">
        <w:rPr>
          <w:rFonts w:cstheme="minorHAnsi"/>
          <w:b/>
          <w:bCs/>
        </w:rPr>
        <w:t>Αθήνα,</w:t>
      </w:r>
      <w:r w:rsidR="00292989" w:rsidRPr="001D25FA">
        <w:rPr>
          <w:rFonts w:cstheme="minorHAnsi"/>
          <w:b/>
          <w:bCs/>
        </w:rPr>
        <w:t xml:space="preserve"> </w:t>
      </w:r>
      <w:r w:rsidR="00DC2C8A">
        <w:rPr>
          <w:rFonts w:cstheme="minorHAnsi"/>
          <w:b/>
          <w:bCs/>
        </w:rPr>
        <w:t xml:space="preserve"> </w:t>
      </w:r>
      <w:r w:rsidR="00FF23B6" w:rsidRPr="008F677D">
        <w:rPr>
          <w:rFonts w:cstheme="minorHAnsi"/>
          <w:b/>
          <w:bCs/>
        </w:rPr>
        <w:t>01/04</w:t>
      </w:r>
      <w:r w:rsidR="00DC2C8A">
        <w:rPr>
          <w:rFonts w:cstheme="minorHAnsi"/>
          <w:b/>
          <w:bCs/>
        </w:rPr>
        <w:t xml:space="preserve"> /</w:t>
      </w:r>
      <w:r w:rsidR="00292989" w:rsidRPr="001D25FA">
        <w:rPr>
          <w:rFonts w:cstheme="minorHAnsi"/>
          <w:b/>
          <w:bCs/>
        </w:rPr>
        <w:t>2025</w:t>
      </w:r>
    </w:p>
    <w:p w:rsidR="00FB1150" w:rsidRPr="001D25FA" w:rsidRDefault="00FB1150" w:rsidP="00FB1150">
      <w:pPr>
        <w:shd w:val="clear" w:color="auto" w:fill="FFFFFF"/>
        <w:spacing w:before="360" w:after="0" w:line="240" w:lineRule="auto"/>
        <w:ind w:right="89"/>
        <w:jc w:val="center"/>
        <w:rPr>
          <w:rFonts w:eastAsia="Times New Roman" w:cstheme="minorHAnsi"/>
          <w:b/>
          <w:bCs/>
          <w:color w:val="000000"/>
          <w:lang w:eastAsia="el-GR"/>
        </w:rPr>
      </w:pPr>
    </w:p>
    <w:p w:rsidR="00D75C3A" w:rsidRPr="001D25FA" w:rsidRDefault="00D75C3A" w:rsidP="00D75C3A">
      <w:pPr>
        <w:jc w:val="center"/>
        <w:rPr>
          <w:rFonts w:cstheme="minorHAnsi"/>
          <w:b/>
          <w:bCs/>
        </w:rPr>
      </w:pPr>
      <w:r w:rsidRPr="001D25FA">
        <w:rPr>
          <w:rFonts w:cstheme="minorHAnsi"/>
          <w:b/>
          <w:bCs/>
        </w:rPr>
        <w:t>ΕΡΩΤΗΣΗ</w:t>
      </w:r>
    </w:p>
    <w:p w:rsidR="003322C9" w:rsidRDefault="003322C9" w:rsidP="003322C9">
      <w:pPr>
        <w:spacing w:after="0"/>
        <w:jc w:val="center"/>
        <w:rPr>
          <w:rFonts w:cstheme="minorHAnsi"/>
          <w:b/>
          <w:bCs/>
        </w:rPr>
      </w:pPr>
      <w:r>
        <w:rPr>
          <w:rFonts w:cstheme="minorHAnsi"/>
          <w:b/>
          <w:bCs/>
        </w:rPr>
        <w:t xml:space="preserve">Προς: 1. </w:t>
      </w:r>
      <w:r w:rsidRPr="001D25FA">
        <w:rPr>
          <w:rFonts w:cstheme="minorHAnsi"/>
          <w:b/>
          <w:bCs/>
        </w:rPr>
        <w:t>κ. Υπουργό Εσωτερικών</w:t>
      </w:r>
    </w:p>
    <w:p w:rsidR="003322C9" w:rsidRDefault="003322C9" w:rsidP="003322C9">
      <w:pPr>
        <w:spacing w:after="0"/>
        <w:jc w:val="center"/>
        <w:rPr>
          <w:rFonts w:cstheme="minorHAnsi"/>
          <w:b/>
          <w:bCs/>
        </w:rPr>
      </w:pPr>
      <w:r>
        <w:rPr>
          <w:rFonts w:cstheme="minorHAnsi"/>
          <w:b/>
          <w:bCs/>
        </w:rPr>
        <w:t>2. κ. Υπουργό Εθνικής Οικονομίας και Οικονομικών</w:t>
      </w:r>
    </w:p>
    <w:p w:rsidR="003322C9" w:rsidRPr="003322C9" w:rsidRDefault="003322C9" w:rsidP="003322C9">
      <w:pPr>
        <w:spacing w:after="0"/>
        <w:jc w:val="center"/>
        <w:rPr>
          <w:rFonts w:cstheme="minorHAnsi"/>
          <w:b/>
          <w:bCs/>
        </w:rPr>
      </w:pPr>
    </w:p>
    <w:p w:rsidR="00D75C3A" w:rsidRPr="001D25FA" w:rsidRDefault="00D75C3A" w:rsidP="003322C9">
      <w:pPr>
        <w:jc w:val="center"/>
        <w:rPr>
          <w:rFonts w:cstheme="minorHAnsi"/>
          <w:b/>
          <w:bCs/>
        </w:rPr>
      </w:pPr>
      <w:r w:rsidRPr="001D25FA">
        <w:rPr>
          <w:rFonts w:cstheme="minorHAnsi"/>
          <w:b/>
          <w:bCs/>
        </w:rPr>
        <w:t xml:space="preserve"> </w:t>
      </w:r>
      <w:r w:rsidR="00292989" w:rsidRPr="001D25FA">
        <w:rPr>
          <w:rFonts w:cstheme="minorHAnsi"/>
          <w:b/>
          <w:bCs/>
        </w:rPr>
        <w:t>Θέμα: «</w:t>
      </w:r>
      <w:r w:rsidR="00A1692E" w:rsidRPr="001D25FA">
        <w:rPr>
          <w:rFonts w:cstheme="minorHAnsi"/>
          <w:b/>
          <w:bCs/>
        </w:rPr>
        <w:t xml:space="preserve">Να </w:t>
      </w:r>
      <w:r w:rsidR="003322C9">
        <w:rPr>
          <w:rFonts w:cstheme="minorHAnsi"/>
          <w:b/>
          <w:bCs/>
        </w:rPr>
        <w:t xml:space="preserve">ανακληθεί </w:t>
      </w:r>
      <w:r w:rsidR="00A41FE6">
        <w:rPr>
          <w:rFonts w:cstheme="minorHAnsi"/>
          <w:b/>
          <w:bCs/>
        </w:rPr>
        <w:t>και να αντικατασταθεί</w:t>
      </w:r>
      <w:r w:rsidR="00C73EAF">
        <w:rPr>
          <w:rFonts w:cstheme="minorHAnsi"/>
          <w:b/>
          <w:bCs/>
        </w:rPr>
        <w:t xml:space="preserve"> </w:t>
      </w:r>
      <w:r w:rsidR="00A1692E" w:rsidRPr="001D25FA">
        <w:rPr>
          <w:rFonts w:cstheme="minorHAnsi"/>
          <w:b/>
          <w:bCs/>
        </w:rPr>
        <w:t xml:space="preserve">η ΚΥΑ </w:t>
      </w:r>
      <w:r w:rsidR="003322C9" w:rsidRPr="003322C9">
        <w:rPr>
          <w:rFonts w:cstheme="minorHAnsi"/>
          <w:b/>
          <w:bCs/>
        </w:rPr>
        <w:t>οικ.2/7612/ΔΕΠ</w:t>
      </w:r>
      <w:r w:rsidR="003322C9">
        <w:rPr>
          <w:rFonts w:cstheme="minorHAnsi"/>
          <w:b/>
          <w:bCs/>
        </w:rPr>
        <w:t xml:space="preserve"> «</w:t>
      </w:r>
      <w:r w:rsidR="003322C9" w:rsidRPr="003322C9">
        <w:rPr>
          <w:rFonts w:cstheme="minorHAnsi"/>
          <w:b/>
          <w:bCs/>
        </w:rPr>
        <w:t>Καθορισμός επιδόματος επικίνδυνης και ανθυγι</w:t>
      </w:r>
      <w:r w:rsidR="003322C9" w:rsidRPr="003322C9">
        <w:rPr>
          <w:rFonts w:cstheme="minorHAnsi"/>
          <w:b/>
          <w:bCs/>
        </w:rPr>
        <w:softHyphen/>
        <w:t>εινής εργασίας του άρθρου 18 του ν. 4354/2015 (Α’ 176) των υπαλλήλων των Οργανισμών Τοπικής Αυτοδιοίκησης πρώτου βαθμού (Ο.Τ.Α. Α’ Βαθ</w:t>
      </w:r>
      <w:r w:rsidR="003322C9" w:rsidRPr="003322C9">
        <w:rPr>
          <w:rFonts w:cstheme="minorHAnsi"/>
          <w:b/>
          <w:bCs/>
        </w:rPr>
        <w:softHyphen/>
        <w:t>μού) και των νομικών προσώπων αυτών.</w:t>
      </w:r>
      <w:r w:rsidR="00292989" w:rsidRPr="001D25FA">
        <w:rPr>
          <w:rFonts w:cstheme="minorHAnsi"/>
          <w:b/>
          <w:bCs/>
        </w:rPr>
        <w:t>»</w:t>
      </w:r>
    </w:p>
    <w:p w:rsidR="002C050D" w:rsidRDefault="001D25FA" w:rsidP="003322C9">
      <w:pPr>
        <w:pStyle w:val="Default"/>
        <w:spacing w:before="240" w:line="320" w:lineRule="exact"/>
        <w:jc w:val="both"/>
        <w:rPr>
          <w:rFonts w:asciiTheme="minorHAnsi" w:hAnsiTheme="minorHAnsi" w:cstheme="minorHAnsi"/>
          <w:sz w:val="22"/>
          <w:szCs w:val="22"/>
        </w:rPr>
      </w:pPr>
      <w:r>
        <w:rPr>
          <w:rFonts w:asciiTheme="minorHAnsi" w:hAnsiTheme="minorHAnsi" w:cstheme="minorHAnsi"/>
          <w:sz w:val="22"/>
          <w:szCs w:val="22"/>
        </w:rPr>
        <w:t xml:space="preserve">Στις 24/3/2025 δημοσιεύτηκε στο </w:t>
      </w:r>
      <w:r w:rsidRPr="001D25FA">
        <w:rPr>
          <w:rFonts w:asciiTheme="minorHAnsi" w:hAnsiTheme="minorHAnsi" w:cstheme="minorHAnsi"/>
          <w:sz w:val="22"/>
          <w:szCs w:val="22"/>
        </w:rPr>
        <w:t>ΦΕΚ 1401</w:t>
      </w:r>
      <w:r w:rsidR="003322C9">
        <w:rPr>
          <w:rFonts w:asciiTheme="minorHAnsi" w:hAnsiTheme="minorHAnsi" w:cstheme="minorHAnsi"/>
          <w:sz w:val="22"/>
          <w:szCs w:val="22"/>
        </w:rPr>
        <w:t xml:space="preserve"> τεύχος</w:t>
      </w:r>
      <w:r w:rsidRPr="001D25FA">
        <w:rPr>
          <w:rFonts w:asciiTheme="minorHAnsi" w:hAnsiTheme="minorHAnsi" w:cstheme="minorHAnsi"/>
          <w:sz w:val="22"/>
          <w:szCs w:val="22"/>
        </w:rPr>
        <w:t xml:space="preserve"> Β’</w:t>
      </w:r>
      <w:r>
        <w:rPr>
          <w:rFonts w:asciiTheme="minorHAnsi" w:hAnsiTheme="minorHAnsi" w:cstheme="minorHAnsi"/>
          <w:sz w:val="22"/>
          <w:szCs w:val="22"/>
        </w:rPr>
        <w:t xml:space="preserve"> η ΚΥΑ με την οποία καθορί</w:t>
      </w:r>
      <w:r w:rsidR="003322C9">
        <w:rPr>
          <w:rFonts w:asciiTheme="minorHAnsi" w:hAnsiTheme="minorHAnsi" w:cstheme="minorHAnsi"/>
          <w:sz w:val="22"/>
          <w:szCs w:val="22"/>
        </w:rPr>
        <w:t>ζεται</w:t>
      </w:r>
      <w:r>
        <w:rPr>
          <w:rFonts w:asciiTheme="minorHAnsi" w:hAnsiTheme="minorHAnsi" w:cstheme="minorHAnsi"/>
          <w:sz w:val="22"/>
          <w:szCs w:val="22"/>
        </w:rPr>
        <w:t xml:space="preserve"> </w:t>
      </w:r>
      <w:r w:rsidR="003322C9">
        <w:rPr>
          <w:rFonts w:asciiTheme="minorHAnsi" w:hAnsiTheme="minorHAnsi" w:cstheme="minorHAnsi"/>
          <w:sz w:val="22"/>
          <w:szCs w:val="22"/>
        </w:rPr>
        <w:t xml:space="preserve">το (νέο) </w:t>
      </w:r>
      <w:r>
        <w:rPr>
          <w:rFonts w:asciiTheme="minorHAnsi" w:hAnsiTheme="minorHAnsi" w:cstheme="minorHAnsi"/>
          <w:sz w:val="22"/>
          <w:szCs w:val="22"/>
        </w:rPr>
        <w:t xml:space="preserve">επίδομα </w:t>
      </w:r>
      <w:r w:rsidRPr="001D25FA">
        <w:rPr>
          <w:rFonts w:asciiTheme="minorHAnsi" w:hAnsiTheme="minorHAnsi" w:cstheme="minorHAnsi"/>
          <w:sz w:val="22"/>
          <w:szCs w:val="22"/>
        </w:rPr>
        <w:t xml:space="preserve">ανθυγιεινής εργασίας των υπαλλήλων των Οργανισμών Τοπικής Αυτοδιοίκησης πρώτου βαθμού (Ο.Τ.Α. Α’ Βαθμού) και των νομικών τους </w:t>
      </w:r>
      <w:r>
        <w:rPr>
          <w:rFonts w:asciiTheme="minorHAnsi" w:hAnsiTheme="minorHAnsi" w:cstheme="minorHAnsi"/>
          <w:sz w:val="22"/>
          <w:szCs w:val="22"/>
        </w:rPr>
        <w:t xml:space="preserve">προσώπων. </w:t>
      </w:r>
    </w:p>
    <w:p w:rsidR="001D25FA" w:rsidRDefault="001D25FA" w:rsidP="001D25FA">
      <w:pPr>
        <w:pStyle w:val="Default"/>
        <w:spacing w:before="120" w:line="320" w:lineRule="exact"/>
        <w:jc w:val="both"/>
        <w:rPr>
          <w:rFonts w:asciiTheme="minorHAnsi" w:hAnsiTheme="minorHAnsi" w:cstheme="minorHAnsi"/>
          <w:sz w:val="22"/>
          <w:szCs w:val="22"/>
        </w:rPr>
      </w:pPr>
      <w:r>
        <w:rPr>
          <w:rFonts w:asciiTheme="minorHAnsi" w:hAnsiTheme="minorHAnsi" w:cstheme="minorHAnsi"/>
          <w:sz w:val="22"/>
          <w:szCs w:val="22"/>
        </w:rPr>
        <w:t>Η ΚΥΑ αυτή καλύπτει και όλους τους υπαλλήλους Ορισμένου Χρόνου των δήμων οι οποίοι υπηρετούν σε κοινωνικές δομές και δράσεις, είτε αυτές χρηματοδοτούνται από τους δήμους, (όπως το «Βοήθεια στο Σπίτι»), είτε είναι συγχρηματοδοτούμενες από το ΕΣΠΑ (όπως τα ΚΗΦΗ, τα Κέντρα Κοινότητας, οι δομές αστέγων κ.λπ.)</w:t>
      </w:r>
    </w:p>
    <w:p w:rsidR="00DF2FC6" w:rsidRDefault="00DF2FC6" w:rsidP="00DF2FC6">
      <w:pPr>
        <w:pStyle w:val="Default"/>
        <w:spacing w:before="120" w:line="320" w:lineRule="exact"/>
        <w:jc w:val="both"/>
        <w:rPr>
          <w:rFonts w:asciiTheme="minorHAnsi" w:hAnsiTheme="minorHAnsi" w:cstheme="minorHAnsi"/>
          <w:sz w:val="22"/>
          <w:szCs w:val="22"/>
        </w:rPr>
      </w:pPr>
      <w:r>
        <w:rPr>
          <w:rFonts w:asciiTheme="minorHAnsi" w:hAnsiTheme="minorHAnsi" w:cstheme="minorHAnsi"/>
          <w:sz w:val="22"/>
          <w:szCs w:val="22"/>
        </w:rPr>
        <w:t xml:space="preserve">Με τα όσα ισχύουν μέχρι σήμερα για την απόδοση επιδομάτων σε όσες ειδικότητες εργαζομένων στους δήμους είχαν αυτό το δικαίωμα (π.χ. νοσηλευτές), οι εργαζόμενοι της ίδιας ειδικότητας ελάμβαναν το ίδιο ποσό επιδόματος επικίνδυνης και ανθυγιεινής εργασίας, ανεξάρτητα από το  πού παρείχαν τις υπηρεσίες τους μέσα στο δήμο. </w:t>
      </w:r>
    </w:p>
    <w:p w:rsidR="001D25FA" w:rsidRDefault="001D25FA" w:rsidP="001D25FA">
      <w:pPr>
        <w:pStyle w:val="Default"/>
        <w:spacing w:before="120" w:line="320" w:lineRule="exact"/>
        <w:jc w:val="both"/>
        <w:rPr>
          <w:rFonts w:asciiTheme="minorHAnsi" w:hAnsiTheme="minorHAnsi" w:cstheme="minorHAnsi"/>
          <w:sz w:val="22"/>
          <w:szCs w:val="22"/>
        </w:rPr>
      </w:pPr>
      <w:r>
        <w:rPr>
          <w:rFonts w:asciiTheme="minorHAnsi" w:hAnsiTheme="minorHAnsi" w:cstheme="minorHAnsi"/>
          <w:sz w:val="22"/>
          <w:szCs w:val="22"/>
        </w:rPr>
        <w:t xml:space="preserve">Και, ενώ ο Υπουργός Εσωτερικών διακήρυσσε ότι </w:t>
      </w:r>
      <w:r w:rsidR="009B0442">
        <w:rPr>
          <w:rFonts w:asciiTheme="minorHAnsi" w:hAnsiTheme="minorHAnsi" w:cstheme="minorHAnsi"/>
          <w:sz w:val="22"/>
          <w:szCs w:val="22"/>
        </w:rPr>
        <w:t xml:space="preserve">επίκειται τροποποίηση για καλύτερη και δικαιότερη κατανομή των επιδομάτων, η οποία όμως, σε καμία περίπτωση δεν θα έθιγε τα ισχύοντα χορηγούμενα επιδόματα, </w:t>
      </w:r>
      <w:r w:rsidR="003322C9">
        <w:rPr>
          <w:rFonts w:asciiTheme="minorHAnsi" w:hAnsiTheme="minorHAnsi" w:cstheme="minorHAnsi"/>
          <w:sz w:val="22"/>
          <w:szCs w:val="22"/>
        </w:rPr>
        <w:t>αντίθετα, η</w:t>
      </w:r>
      <w:r w:rsidR="009B0442">
        <w:rPr>
          <w:rFonts w:asciiTheme="minorHAnsi" w:hAnsiTheme="minorHAnsi" w:cstheme="minorHAnsi"/>
          <w:sz w:val="22"/>
          <w:szCs w:val="22"/>
        </w:rPr>
        <w:t xml:space="preserve"> ΚΥΑ δημιουργεί τεράστιες αδικίες και μειώνει δραστικά, έως και καταργεί επιδόματα που </w:t>
      </w:r>
      <w:r w:rsidR="003322C9">
        <w:rPr>
          <w:rFonts w:asciiTheme="minorHAnsi" w:hAnsiTheme="minorHAnsi" w:cstheme="minorHAnsi"/>
          <w:sz w:val="22"/>
          <w:szCs w:val="22"/>
        </w:rPr>
        <w:t xml:space="preserve">χορηγούνταν επί </w:t>
      </w:r>
      <w:r w:rsidR="009B0442">
        <w:rPr>
          <w:rFonts w:asciiTheme="minorHAnsi" w:hAnsiTheme="minorHAnsi" w:cstheme="minorHAnsi"/>
          <w:sz w:val="22"/>
          <w:szCs w:val="22"/>
        </w:rPr>
        <w:t xml:space="preserve">σειρά ετών </w:t>
      </w:r>
    </w:p>
    <w:p w:rsidR="009B0442" w:rsidRDefault="009B0442" w:rsidP="001D25FA">
      <w:pPr>
        <w:pStyle w:val="Default"/>
        <w:spacing w:before="120" w:line="320" w:lineRule="exact"/>
        <w:jc w:val="both"/>
        <w:rPr>
          <w:rFonts w:asciiTheme="minorHAnsi" w:hAnsiTheme="minorHAnsi" w:cstheme="minorHAnsi"/>
          <w:sz w:val="22"/>
          <w:szCs w:val="22"/>
        </w:rPr>
      </w:pPr>
      <w:r>
        <w:rPr>
          <w:rFonts w:asciiTheme="minorHAnsi" w:hAnsiTheme="minorHAnsi" w:cstheme="minorHAnsi"/>
          <w:sz w:val="22"/>
          <w:szCs w:val="22"/>
        </w:rPr>
        <w:t xml:space="preserve">Συγκεκριμένα: </w:t>
      </w:r>
    </w:p>
    <w:p w:rsidR="009B0442" w:rsidRDefault="00964D46" w:rsidP="005E51A7">
      <w:pPr>
        <w:pStyle w:val="Default"/>
        <w:numPr>
          <w:ilvl w:val="0"/>
          <w:numId w:val="5"/>
        </w:numPr>
        <w:spacing w:before="120" w:line="320" w:lineRule="exact"/>
        <w:ind w:left="284" w:hanging="284"/>
        <w:jc w:val="both"/>
        <w:rPr>
          <w:rFonts w:asciiTheme="minorHAnsi" w:hAnsiTheme="minorHAnsi" w:cstheme="minorHAnsi"/>
          <w:sz w:val="22"/>
          <w:szCs w:val="22"/>
        </w:rPr>
      </w:pPr>
      <w:r>
        <w:rPr>
          <w:rFonts w:asciiTheme="minorHAnsi" w:hAnsiTheme="minorHAnsi" w:cstheme="minorHAnsi"/>
          <w:sz w:val="22"/>
          <w:szCs w:val="22"/>
        </w:rPr>
        <w:t xml:space="preserve">Μειώνεται σε 70 € μηνιαίως από 150 € (μείωση 53,33%) το επίδομα του </w:t>
      </w:r>
      <w:r w:rsidR="009B0442">
        <w:rPr>
          <w:rFonts w:asciiTheme="minorHAnsi" w:hAnsiTheme="minorHAnsi" w:cstheme="minorHAnsi"/>
          <w:sz w:val="22"/>
          <w:szCs w:val="22"/>
        </w:rPr>
        <w:t xml:space="preserve"> νοσηλε</w:t>
      </w:r>
      <w:r w:rsidR="001C2869">
        <w:rPr>
          <w:rFonts w:asciiTheme="minorHAnsi" w:hAnsiTheme="minorHAnsi" w:cstheme="minorHAnsi"/>
          <w:sz w:val="22"/>
          <w:szCs w:val="22"/>
        </w:rPr>
        <w:t>υτικ</w:t>
      </w:r>
      <w:r>
        <w:rPr>
          <w:rFonts w:asciiTheme="minorHAnsi" w:hAnsiTheme="minorHAnsi" w:cstheme="minorHAnsi"/>
          <w:sz w:val="22"/>
          <w:szCs w:val="22"/>
        </w:rPr>
        <w:t>ού</w:t>
      </w:r>
      <w:r w:rsidR="001C2869">
        <w:rPr>
          <w:rFonts w:asciiTheme="minorHAnsi" w:hAnsiTheme="minorHAnsi" w:cstheme="minorHAnsi"/>
          <w:sz w:val="22"/>
          <w:szCs w:val="22"/>
        </w:rPr>
        <w:t xml:space="preserve"> προσωπικ</w:t>
      </w:r>
      <w:r>
        <w:rPr>
          <w:rFonts w:asciiTheme="minorHAnsi" w:hAnsiTheme="minorHAnsi" w:cstheme="minorHAnsi"/>
          <w:sz w:val="22"/>
          <w:szCs w:val="22"/>
        </w:rPr>
        <w:t>ού</w:t>
      </w:r>
      <w:r w:rsidR="001C2869">
        <w:rPr>
          <w:rFonts w:asciiTheme="minorHAnsi" w:hAnsiTheme="minorHAnsi" w:cstheme="minorHAnsi"/>
          <w:sz w:val="22"/>
          <w:szCs w:val="22"/>
        </w:rPr>
        <w:t xml:space="preserve"> </w:t>
      </w:r>
      <w:r>
        <w:rPr>
          <w:rFonts w:asciiTheme="minorHAnsi" w:hAnsiTheme="minorHAnsi" w:cstheme="minorHAnsi"/>
          <w:sz w:val="22"/>
          <w:szCs w:val="22"/>
        </w:rPr>
        <w:t xml:space="preserve">(ΠΕ-ΤΕ Νοσηλευτικής) </w:t>
      </w:r>
      <w:r w:rsidR="001C2869">
        <w:rPr>
          <w:rFonts w:asciiTheme="minorHAnsi" w:hAnsiTheme="minorHAnsi" w:cstheme="minorHAnsi"/>
          <w:sz w:val="22"/>
          <w:szCs w:val="22"/>
        </w:rPr>
        <w:t>των ΚΗΦΗ (Κέντρα</w:t>
      </w:r>
      <w:r w:rsidR="009B0442">
        <w:rPr>
          <w:rFonts w:asciiTheme="minorHAnsi" w:hAnsiTheme="minorHAnsi" w:cstheme="minorHAnsi"/>
          <w:sz w:val="22"/>
          <w:szCs w:val="22"/>
        </w:rPr>
        <w:t xml:space="preserve"> Ημερ</w:t>
      </w:r>
      <w:r w:rsidR="001C2869">
        <w:rPr>
          <w:rFonts w:asciiTheme="minorHAnsi" w:hAnsiTheme="minorHAnsi" w:cstheme="minorHAnsi"/>
          <w:sz w:val="22"/>
          <w:szCs w:val="22"/>
        </w:rPr>
        <w:t>ήσιας Φροντίδας Ηλι</w:t>
      </w:r>
      <w:r w:rsidR="003322C9">
        <w:rPr>
          <w:rFonts w:asciiTheme="minorHAnsi" w:hAnsiTheme="minorHAnsi" w:cstheme="minorHAnsi"/>
          <w:sz w:val="22"/>
          <w:szCs w:val="22"/>
        </w:rPr>
        <w:t>κιωμένων)</w:t>
      </w:r>
      <w:r>
        <w:rPr>
          <w:rFonts w:asciiTheme="minorHAnsi" w:hAnsiTheme="minorHAnsi" w:cstheme="minorHAnsi"/>
          <w:sz w:val="22"/>
          <w:szCs w:val="22"/>
        </w:rPr>
        <w:t>. Οι νοσηλευτές/</w:t>
      </w:r>
      <w:proofErr w:type="spellStart"/>
      <w:r>
        <w:rPr>
          <w:rFonts w:asciiTheme="minorHAnsi" w:hAnsiTheme="minorHAnsi" w:cstheme="minorHAnsi"/>
          <w:sz w:val="22"/>
          <w:szCs w:val="22"/>
        </w:rPr>
        <w:t>εύτριες</w:t>
      </w:r>
      <w:proofErr w:type="spellEnd"/>
      <w:r>
        <w:rPr>
          <w:rFonts w:asciiTheme="minorHAnsi" w:hAnsiTheme="minorHAnsi" w:cstheme="minorHAnsi"/>
          <w:sz w:val="22"/>
          <w:szCs w:val="22"/>
        </w:rPr>
        <w:t xml:space="preserve"> ανήκαν στην Α΄</w:t>
      </w:r>
      <w:r w:rsidR="003322C9">
        <w:rPr>
          <w:rFonts w:asciiTheme="minorHAnsi" w:hAnsiTheme="minorHAnsi" w:cstheme="minorHAnsi"/>
          <w:sz w:val="22"/>
          <w:szCs w:val="22"/>
        </w:rPr>
        <w:t xml:space="preserve"> </w:t>
      </w:r>
      <w:r>
        <w:rPr>
          <w:rFonts w:asciiTheme="minorHAnsi" w:hAnsiTheme="minorHAnsi" w:cstheme="minorHAnsi"/>
          <w:sz w:val="22"/>
          <w:szCs w:val="22"/>
        </w:rPr>
        <w:t xml:space="preserve">κατηγορία αφού εξυπηρετούν </w:t>
      </w:r>
      <w:r w:rsidR="003322C9">
        <w:rPr>
          <w:rFonts w:asciiTheme="minorHAnsi" w:hAnsiTheme="minorHAnsi" w:cstheme="minorHAnsi"/>
          <w:sz w:val="22"/>
          <w:szCs w:val="22"/>
        </w:rPr>
        <w:t>όλη την ημέρα</w:t>
      </w:r>
      <w:r w:rsidR="001C2869">
        <w:rPr>
          <w:rFonts w:asciiTheme="minorHAnsi" w:hAnsiTheme="minorHAnsi" w:cstheme="minorHAnsi"/>
          <w:sz w:val="22"/>
          <w:szCs w:val="22"/>
        </w:rPr>
        <w:t xml:space="preserve"> ηλικιωμένους τέταρτης ηλικίας </w:t>
      </w:r>
      <w:r w:rsidR="005E51A7">
        <w:rPr>
          <w:rFonts w:asciiTheme="minorHAnsi" w:hAnsiTheme="minorHAnsi" w:cstheme="minorHAnsi"/>
          <w:sz w:val="22"/>
          <w:szCs w:val="22"/>
        </w:rPr>
        <w:t xml:space="preserve">με </w:t>
      </w:r>
      <w:r w:rsidR="001C2869">
        <w:rPr>
          <w:rFonts w:asciiTheme="minorHAnsi" w:hAnsiTheme="minorHAnsi" w:cstheme="minorHAnsi"/>
          <w:sz w:val="22"/>
          <w:szCs w:val="22"/>
        </w:rPr>
        <w:t xml:space="preserve">σωματικά και ψυχικά προβλήματα, άρα αποδεδειγμένα </w:t>
      </w:r>
      <w:r w:rsidR="003322C9">
        <w:rPr>
          <w:rFonts w:asciiTheme="minorHAnsi" w:hAnsiTheme="minorHAnsi" w:cstheme="minorHAnsi"/>
          <w:sz w:val="22"/>
          <w:szCs w:val="22"/>
        </w:rPr>
        <w:t>ασκ</w:t>
      </w:r>
      <w:r>
        <w:rPr>
          <w:rFonts w:asciiTheme="minorHAnsi" w:hAnsiTheme="minorHAnsi" w:cstheme="minorHAnsi"/>
          <w:sz w:val="22"/>
          <w:szCs w:val="22"/>
        </w:rPr>
        <w:t>ούν</w:t>
      </w:r>
      <w:r w:rsidR="001C2869">
        <w:rPr>
          <w:rFonts w:asciiTheme="minorHAnsi" w:hAnsiTheme="minorHAnsi" w:cstheme="minorHAnsi"/>
          <w:sz w:val="22"/>
          <w:szCs w:val="22"/>
        </w:rPr>
        <w:t xml:space="preserve"> επικίνδυν</w:t>
      </w:r>
      <w:r w:rsidR="003322C9">
        <w:rPr>
          <w:rFonts w:asciiTheme="minorHAnsi" w:hAnsiTheme="minorHAnsi" w:cstheme="minorHAnsi"/>
          <w:sz w:val="22"/>
          <w:szCs w:val="22"/>
        </w:rPr>
        <w:t>ο</w:t>
      </w:r>
      <w:r w:rsidR="001C2869">
        <w:rPr>
          <w:rFonts w:asciiTheme="minorHAnsi" w:hAnsiTheme="minorHAnsi" w:cstheme="minorHAnsi"/>
          <w:sz w:val="22"/>
          <w:szCs w:val="22"/>
        </w:rPr>
        <w:t xml:space="preserve"> και ανθυγιειν</w:t>
      </w:r>
      <w:r w:rsidR="003322C9">
        <w:rPr>
          <w:rFonts w:asciiTheme="minorHAnsi" w:hAnsiTheme="minorHAnsi" w:cstheme="minorHAnsi"/>
          <w:sz w:val="22"/>
          <w:szCs w:val="22"/>
        </w:rPr>
        <w:t>ό</w:t>
      </w:r>
      <w:r w:rsidR="001C2869">
        <w:rPr>
          <w:rFonts w:asciiTheme="minorHAnsi" w:hAnsiTheme="minorHAnsi" w:cstheme="minorHAnsi"/>
          <w:sz w:val="22"/>
          <w:szCs w:val="22"/>
        </w:rPr>
        <w:t xml:space="preserve"> </w:t>
      </w:r>
      <w:r w:rsidR="003322C9">
        <w:rPr>
          <w:rFonts w:asciiTheme="minorHAnsi" w:hAnsiTheme="minorHAnsi" w:cstheme="minorHAnsi"/>
          <w:sz w:val="22"/>
          <w:szCs w:val="22"/>
        </w:rPr>
        <w:t xml:space="preserve">έργο, </w:t>
      </w:r>
      <w:r>
        <w:rPr>
          <w:rFonts w:asciiTheme="minorHAnsi" w:hAnsiTheme="minorHAnsi" w:cstheme="minorHAnsi"/>
          <w:sz w:val="22"/>
          <w:szCs w:val="22"/>
        </w:rPr>
        <w:t>και τώρα με την ΚΥΑ</w:t>
      </w:r>
      <w:r w:rsidR="001C2869">
        <w:rPr>
          <w:rFonts w:asciiTheme="minorHAnsi" w:hAnsiTheme="minorHAnsi" w:cstheme="minorHAnsi"/>
          <w:sz w:val="22"/>
          <w:szCs w:val="22"/>
        </w:rPr>
        <w:t xml:space="preserve"> εντάσσ</w:t>
      </w:r>
      <w:r>
        <w:rPr>
          <w:rFonts w:asciiTheme="minorHAnsi" w:hAnsiTheme="minorHAnsi" w:cstheme="minorHAnsi"/>
          <w:sz w:val="22"/>
          <w:szCs w:val="22"/>
        </w:rPr>
        <w:t>ον</w:t>
      </w:r>
      <w:r w:rsidR="001C2869">
        <w:rPr>
          <w:rFonts w:asciiTheme="minorHAnsi" w:hAnsiTheme="minorHAnsi" w:cstheme="minorHAnsi"/>
          <w:sz w:val="22"/>
          <w:szCs w:val="22"/>
        </w:rPr>
        <w:t xml:space="preserve">ται στην </w:t>
      </w:r>
      <w:r w:rsidR="005E51A7">
        <w:rPr>
          <w:rFonts w:asciiTheme="minorHAnsi" w:hAnsiTheme="minorHAnsi" w:cstheme="minorHAnsi"/>
          <w:sz w:val="22"/>
          <w:szCs w:val="22"/>
        </w:rPr>
        <w:t>Ε΄</w:t>
      </w:r>
      <w:r w:rsidR="001C2869">
        <w:rPr>
          <w:rFonts w:asciiTheme="minorHAnsi" w:hAnsiTheme="minorHAnsi" w:cstheme="minorHAnsi"/>
          <w:sz w:val="22"/>
          <w:szCs w:val="22"/>
        </w:rPr>
        <w:t xml:space="preserve"> κατηγορία</w:t>
      </w:r>
      <w:r>
        <w:rPr>
          <w:rFonts w:asciiTheme="minorHAnsi" w:hAnsiTheme="minorHAnsi" w:cstheme="minorHAnsi"/>
          <w:sz w:val="22"/>
          <w:szCs w:val="22"/>
        </w:rPr>
        <w:t xml:space="preserve">. </w:t>
      </w:r>
      <w:r w:rsidR="001C2869">
        <w:rPr>
          <w:rFonts w:asciiTheme="minorHAnsi" w:hAnsiTheme="minorHAnsi" w:cstheme="minorHAnsi"/>
          <w:sz w:val="22"/>
          <w:szCs w:val="22"/>
        </w:rPr>
        <w:t xml:space="preserve"> Και αυτό όταν η ΚΥΑ προβλέπει μια νέα Γ΄ Κατηγορία  </w:t>
      </w:r>
      <w:r w:rsidR="003322C9">
        <w:rPr>
          <w:rFonts w:asciiTheme="minorHAnsi" w:hAnsiTheme="minorHAnsi" w:cstheme="minorHAnsi"/>
          <w:sz w:val="22"/>
          <w:szCs w:val="22"/>
        </w:rPr>
        <w:t xml:space="preserve">με επίδομα 150 € </w:t>
      </w:r>
      <w:r w:rsidR="001C2869">
        <w:rPr>
          <w:rFonts w:asciiTheme="minorHAnsi" w:hAnsiTheme="minorHAnsi" w:cstheme="minorHAnsi"/>
          <w:sz w:val="22"/>
          <w:szCs w:val="22"/>
        </w:rPr>
        <w:t xml:space="preserve">για το προσωπικό των δημοτικών γηροκομείων </w:t>
      </w:r>
      <w:r w:rsidR="005E51A7">
        <w:rPr>
          <w:rFonts w:asciiTheme="minorHAnsi" w:hAnsiTheme="minorHAnsi" w:cstheme="minorHAnsi"/>
          <w:sz w:val="22"/>
          <w:szCs w:val="22"/>
        </w:rPr>
        <w:t>των οποίων οι νοσηλευτές</w:t>
      </w:r>
      <w:r w:rsidR="001C2869">
        <w:rPr>
          <w:rFonts w:asciiTheme="minorHAnsi" w:hAnsiTheme="minorHAnsi" w:cstheme="minorHAnsi"/>
          <w:sz w:val="22"/>
          <w:szCs w:val="22"/>
        </w:rPr>
        <w:t xml:space="preserve"> επιτελούν ακριβώς το ίδιο έργο με το νοσηλευτικό προσωπικό </w:t>
      </w:r>
      <w:r w:rsidR="003322C9">
        <w:rPr>
          <w:rFonts w:asciiTheme="minorHAnsi" w:hAnsiTheme="minorHAnsi" w:cstheme="minorHAnsi"/>
          <w:sz w:val="22"/>
          <w:szCs w:val="22"/>
        </w:rPr>
        <w:t>των ΚΗΦΗ</w:t>
      </w:r>
      <w:r w:rsidR="005E51A7">
        <w:rPr>
          <w:rFonts w:asciiTheme="minorHAnsi" w:hAnsiTheme="minorHAnsi" w:cstheme="minorHAnsi"/>
          <w:sz w:val="22"/>
          <w:szCs w:val="22"/>
        </w:rPr>
        <w:t>.</w:t>
      </w:r>
    </w:p>
    <w:p w:rsidR="009B0442" w:rsidRPr="001D25FA" w:rsidRDefault="00964D46" w:rsidP="005E51A7">
      <w:pPr>
        <w:pStyle w:val="Default"/>
        <w:numPr>
          <w:ilvl w:val="0"/>
          <w:numId w:val="5"/>
        </w:numPr>
        <w:spacing w:before="120" w:line="320" w:lineRule="exact"/>
        <w:ind w:left="284" w:hanging="284"/>
        <w:jc w:val="both"/>
        <w:rPr>
          <w:rFonts w:asciiTheme="minorHAnsi" w:hAnsiTheme="minorHAnsi" w:cstheme="minorHAnsi"/>
          <w:sz w:val="22"/>
          <w:szCs w:val="22"/>
        </w:rPr>
      </w:pPr>
      <w:r>
        <w:rPr>
          <w:rFonts w:asciiTheme="minorHAnsi" w:hAnsiTheme="minorHAnsi" w:cstheme="minorHAnsi"/>
          <w:sz w:val="22"/>
          <w:szCs w:val="22"/>
        </w:rPr>
        <w:lastRenderedPageBreak/>
        <w:t xml:space="preserve">Μειώνεται σε 70 € από 150 € το μήνα (επίσης μείωση 53,33%) το επίδομα του </w:t>
      </w:r>
      <w:r w:rsidR="009B0442" w:rsidRPr="009B0442">
        <w:rPr>
          <w:rFonts w:asciiTheme="minorHAnsi" w:hAnsiTheme="minorHAnsi" w:cstheme="minorHAnsi"/>
          <w:sz w:val="22"/>
          <w:szCs w:val="22"/>
        </w:rPr>
        <w:t>νοσηλευτικ</w:t>
      </w:r>
      <w:r>
        <w:rPr>
          <w:rFonts w:asciiTheme="minorHAnsi" w:hAnsiTheme="minorHAnsi" w:cstheme="minorHAnsi"/>
          <w:sz w:val="22"/>
          <w:szCs w:val="22"/>
        </w:rPr>
        <w:t>ού</w:t>
      </w:r>
      <w:r w:rsidR="009B0442" w:rsidRPr="009B0442">
        <w:rPr>
          <w:rFonts w:asciiTheme="minorHAnsi" w:hAnsiTheme="minorHAnsi" w:cstheme="minorHAnsi"/>
          <w:sz w:val="22"/>
          <w:szCs w:val="22"/>
        </w:rPr>
        <w:t xml:space="preserve"> προσωπικ</w:t>
      </w:r>
      <w:r>
        <w:rPr>
          <w:rFonts w:asciiTheme="minorHAnsi" w:hAnsiTheme="minorHAnsi" w:cstheme="minorHAnsi"/>
          <w:sz w:val="22"/>
          <w:szCs w:val="22"/>
        </w:rPr>
        <w:t xml:space="preserve">ού </w:t>
      </w:r>
      <w:r w:rsidR="009B0442" w:rsidRPr="009B0442">
        <w:rPr>
          <w:rFonts w:asciiTheme="minorHAnsi" w:hAnsiTheme="minorHAnsi" w:cstheme="minorHAnsi"/>
          <w:sz w:val="22"/>
          <w:szCs w:val="22"/>
        </w:rPr>
        <w:t xml:space="preserve"> (ΠΕ/ΤΕ Νοσηλευτικής)</w:t>
      </w:r>
      <w:r w:rsidR="009B0442">
        <w:rPr>
          <w:rFonts w:asciiTheme="minorHAnsi" w:hAnsiTheme="minorHAnsi" w:cstheme="minorHAnsi"/>
          <w:sz w:val="22"/>
          <w:szCs w:val="22"/>
        </w:rPr>
        <w:t xml:space="preserve"> των δομών γι</w:t>
      </w:r>
      <w:r w:rsidR="003322C9">
        <w:rPr>
          <w:rFonts w:asciiTheme="minorHAnsi" w:hAnsiTheme="minorHAnsi" w:cstheme="minorHAnsi"/>
          <w:sz w:val="22"/>
          <w:szCs w:val="22"/>
        </w:rPr>
        <w:t>α</w:t>
      </w:r>
      <w:r w:rsidR="009B0442">
        <w:rPr>
          <w:rFonts w:asciiTheme="minorHAnsi" w:hAnsiTheme="minorHAnsi" w:cstheme="minorHAnsi"/>
          <w:sz w:val="22"/>
          <w:szCs w:val="22"/>
        </w:rPr>
        <w:t xml:space="preserve"> αστέγους (</w:t>
      </w:r>
      <w:r w:rsidR="009B0442" w:rsidRPr="009B0442">
        <w:rPr>
          <w:rFonts w:asciiTheme="minorHAnsi" w:hAnsiTheme="minorHAnsi" w:cstheme="minorHAnsi"/>
          <w:sz w:val="22"/>
          <w:szCs w:val="22"/>
        </w:rPr>
        <w:t>Κέντρα Ημέρας Αστέγων και Υπνωτήρια</w:t>
      </w:r>
      <w:r w:rsidR="009B0442">
        <w:rPr>
          <w:rFonts w:asciiTheme="minorHAnsi" w:hAnsiTheme="minorHAnsi" w:cstheme="minorHAnsi"/>
          <w:sz w:val="22"/>
          <w:szCs w:val="22"/>
        </w:rPr>
        <w:t>) που επί σει</w:t>
      </w:r>
      <w:r>
        <w:rPr>
          <w:rFonts w:asciiTheme="minorHAnsi" w:hAnsiTheme="minorHAnsi" w:cstheme="minorHAnsi"/>
          <w:sz w:val="22"/>
          <w:szCs w:val="22"/>
        </w:rPr>
        <w:t xml:space="preserve">ρά ετών περιλαμβανόταν </w:t>
      </w:r>
      <w:r w:rsidR="009B0442">
        <w:rPr>
          <w:rFonts w:asciiTheme="minorHAnsi" w:hAnsiTheme="minorHAnsi" w:cstheme="minorHAnsi"/>
          <w:sz w:val="22"/>
          <w:szCs w:val="22"/>
        </w:rPr>
        <w:t xml:space="preserve">στην </w:t>
      </w:r>
      <w:r w:rsidR="003322C9">
        <w:rPr>
          <w:rFonts w:asciiTheme="minorHAnsi" w:hAnsiTheme="minorHAnsi" w:cstheme="minorHAnsi"/>
          <w:sz w:val="22"/>
          <w:szCs w:val="22"/>
        </w:rPr>
        <w:t>Α΄</w:t>
      </w:r>
      <w:r w:rsidR="009B0442" w:rsidRPr="009B0442">
        <w:rPr>
          <w:rFonts w:asciiTheme="minorHAnsi" w:hAnsiTheme="minorHAnsi" w:cstheme="minorHAnsi"/>
          <w:sz w:val="22"/>
          <w:szCs w:val="22"/>
        </w:rPr>
        <w:t xml:space="preserve"> κατηγορία </w:t>
      </w:r>
      <w:r w:rsidR="003322C9">
        <w:rPr>
          <w:rFonts w:asciiTheme="minorHAnsi" w:hAnsiTheme="minorHAnsi" w:cstheme="minorHAnsi"/>
          <w:sz w:val="22"/>
          <w:szCs w:val="22"/>
        </w:rPr>
        <w:t>επικινδυνότητας</w:t>
      </w:r>
      <w:r>
        <w:rPr>
          <w:rFonts w:asciiTheme="minorHAnsi" w:hAnsiTheme="minorHAnsi" w:cstheme="minorHAnsi"/>
          <w:sz w:val="22"/>
          <w:szCs w:val="22"/>
        </w:rPr>
        <w:t xml:space="preserve"> και </w:t>
      </w:r>
      <w:r w:rsidR="009B0442">
        <w:rPr>
          <w:rFonts w:asciiTheme="minorHAnsi" w:hAnsiTheme="minorHAnsi" w:cstheme="minorHAnsi"/>
          <w:sz w:val="22"/>
          <w:szCs w:val="22"/>
        </w:rPr>
        <w:t xml:space="preserve">τώρα κατατάσσεται χωρίς καμία αιτιολόγηση στην </w:t>
      </w:r>
      <w:r w:rsidR="003322C9">
        <w:rPr>
          <w:rFonts w:asciiTheme="minorHAnsi" w:hAnsiTheme="minorHAnsi" w:cstheme="minorHAnsi"/>
          <w:sz w:val="22"/>
          <w:szCs w:val="22"/>
        </w:rPr>
        <w:t>Ε΄</w:t>
      </w:r>
      <w:r w:rsidR="009B0442">
        <w:rPr>
          <w:rFonts w:asciiTheme="minorHAnsi" w:hAnsiTheme="minorHAnsi" w:cstheme="minorHAnsi"/>
          <w:sz w:val="22"/>
          <w:szCs w:val="22"/>
        </w:rPr>
        <w:t xml:space="preserve"> κατηγορία</w:t>
      </w:r>
      <w:r>
        <w:rPr>
          <w:rFonts w:asciiTheme="minorHAnsi" w:hAnsiTheme="minorHAnsi" w:cstheme="minorHAnsi"/>
          <w:sz w:val="22"/>
          <w:szCs w:val="22"/>
        </w:rPr>
        <w:t xml:space="preserve">. </w:t>
      </w:r>
      <w:r w:rsidR="009B0442">
        <w:rPr>
          <w:rFonts w:asciiTheme="minorHAnsi" w:hAnsiTheme="minorHAnsi" w:cstheme="minorHAnsi"/>
          <w:sz w:val="22"/>
          <w:szCs w:val="22"/>
        </w:rPr>
        <w:t xml:space="preserve"> </w:t>
      </w:r>
    </w:p>
    <w:p w:rsidR="002C050D" w:rsidRDefault="00964D46" w:rsidP="005671FA">
      <w:pPr>
        <w:pStyle w:val="a3"/>
        <w:numPr>
          <w:ilvl w:val="0"/>
          <w:numId w:val="5"/>
        </w:numPr>
        <w:spacing w:before="120" w:after="0" w:line="340" w:lineRule="exact"/>
        <w:ind w:left="284" w:hanging="284"/>
        <w:contextualSpacing w:val="0"/>
        <w:jc w:val="both"/>
        <w:rPr>
          <w:sz w:val="23"/>
          <w:szCs w:val="23"/>
        </w:rPr>
      </w:pPr>
      <w:r>
        <w:rPr>
          <w:sz w:val="23"/>
          <w:szCs w:val="23"/>
        </w:rPr>
        <w:t xml:space="preserve">Καταργείται το επίδομα των </w:t>
      </w:r>
      <w:r w:rsidR="009B0442" w:rsidRPr="0053108E">
        <w:rPr>
          <w:sz w:val="23"/>
          <w:szCs w:val="23"/>
        </w:rPr>
        <w:t>νοσηλευτ</w:t>
      </w:r>
      <w:r>
        <w:rPr>
          <w:sz w:val="23"/>
          <w:szCs w:val="23"/>
        </w:rPr>
        <w:t xml:space="preserve">ών/τριών </w:t>
      </w:r>
      <w:r w:rsidRPr="0053108E">
        <w:rPr>
          <w:sz w:val="23"/>
          <w:szCs w:val="23"/>
        </w:rPr>
        <w:t xml:space="preserve">(ΠΕ/ΤΕ Νοσηλευτικής) </w:t>
      </w:r>
      <w:r w:rsidR="002C050D" w:rsidRPr="0053108E">
        <w:rPr>
          <w:sz w:val="23"/>
          <w:szCs w:val="23"/>
        </w:rPr>
        <w:t xml:space="preserve">των </w:t>
      </w:r>
      <w:r w:rsidR="009B0442" w:rsidRPr="0053108E">
        <w:rPr>
          <w:sz w:val="23"/>
          <w:szCs w:val="23"/>
        </w:rPr>
        <w:t xml:space="preserve">Παραρτημάτων </w:t>
      </w:r>
      <w:proofErr w:type="spellStart"/>
      <w:r w:rsidR="009B0442" w:rsidRPr="0053108E">
        <w:rPr>
          <w:sz w:val="23"/>
          <w:szCs w:val="23"/>
        </w:rPr>
        <w:t>Ρομά</w:t>
      </w:r>
      <w:proofErr w:type="spellEnd"/>
      <w:r w:rsidR="009B0442" w:rsidRPr="0053108E">
        <w:rPr>
          <w:sz w:val="23"/>
          <w:szCs w:val="23"/>
        </w:rPr>
        <w:t xml:space="preserve"> </w:t>
      </w:r>
      <w:r w:rsidR="002C050D" w:rsidRPr="0053108E">
        <w:rPr>
          <w:sz w:val="23"/>
          <w:szCs w:val="23"/>
        </w:rPr>
        <w:t xml:space="preserve">Κέντρων Κοινότητας </w:t>
      </w:r>
      <w:r w:rsidR="009B0442" w:rsidRPr="0053108E">
        <w:rPr>
          <w:sz w:val="23"/>
          <w:szCs w:val="23"/>
        </w:rPr>
        <w:t>που</w:t>
      </w:r>
      <w:r w:rsidR="003322C9">
        <w:rPr>
          <w:sz w:val="23"/>
          <w:szCs w:val="23"/>
        </w:rPr>
        <w:t xml:space="preserve">, για ευνόητους λόγους, </w:t>
      </w:r>
      <w:r w:rsidR="009B0442" w:rsidRPr="0053108E">
        <w:rPr>
          <w:sz w:val="23"/>
          <w:szCs w:val="23"/>
        </w:rPr>
        <w:t xml:space="preserve">ανήκαν στην </w:t>
      </w:r>
      <w:r w:rsidR="003322C9">
        <w:rPr>
          <w:sz w:val="23"/>
          <w:szCs w:val="23"/>
        </w:rPr>
        <w:t>Α΄</w:t>
      </w:r>
      <w:r w:rsidR="009B0442" w:rsidRPr="0053108E">
        <w:rPr>
          <w:sz w:val="23"/>
          <w:szCs w:val="23"/>
        </w:rPr>
        <w:t xml:space="preserve"> κατηγορία, και έπαιρναν επίσης 150 €</w:t>
      </w:r>
      <w:r>
        <w:rPr>
          <w:sz w:val="23"/>
          <w:szCs w:val="23"/>
        </w:rPr>
        <w:t xml:space="preserve">. Τώρα </w:t>
      </w:r>
      <w:r w:rsidR="009B0442" w:rsidRPr="0053108E">
        <w:rPr>
          <w:sz w:val="23"/>
          <w:szCs w:val="23"/>
        </w:rPr>
        <w:t>δεν αναφέρονται σε κανένα σημείο της ΚΥΑ</w:t>
      </w:r>
      <w:r w:rsidR="00712284">
        <w:rPr>
          <w:sz w:val="23"/>
          <w:szCs w:val="23"/>
        </w:rPr>
        <w:t>, συνεπώς δεν λαμβάνουν καθόλου επίδομα.</w:t>
      </w:r>
    </w:p>
    <w:p w:rsidR="005671FA" w:rsidRPr="005671FA" w:rsidRDefault="005671FA" w:rsidP="005671FA">
      <w:pPr>
        <w:spacing w:before="120" w:after="0" w:line="340" w:lineRule="exact"/>
        <w:jc w:val="both"/>
        <w:rPr>
          <w:sz w:val="23"/>
          <w:szCs w:val="23"/>
        </w:rPr>
      </w:pPr>
      <w:r w:rsidRPr="005671FA">
        <w:rPr>
          <w:sz w:val="23"/>
          <w:szCs w:val="23"/>
        </w:rPr>
        <w:t>Συγχρόνως, η ΚΥΑ παρουσιάζει σημαντικές ασάφειες και ελλείψεις</w:t>
      </w:r>
      <w:r>
        <w:rPr>
          <w:sz w:val="23"/>
          <w:szCs w:val="23"/>
        </w:rPr>
        <w:t>:</w:t>
      </w:r>
    </w:p>
    <w:p w:rsidR="00E30C83" w:rsidRDefault="005671FA" w:rsidP="005671FA">
      <w:pPr>
        <w:pStyle w:val="a3"/>
        <w:numPr>
          <w:ilvl w:val="0"/>
          <w:numId w:val="7"/>
        </w:numPr>
        <w:spacing w:before="120" w:after="0" w:line="340" w:lineRule="exact"/>
        <w:ind w:left="284" w:hanging="284"/>
        <w:contextualSpacing w:val="0"/>
        <w:jc w:val="both"/>
        <w:rPr>
          <w:sz w:val="23"/>
          <w:szCs w:val="23"/>
        </w:rPr>
      </w:pPr>
      <w:r>
        <w:rPr>
          <w:sz w:val="23"/>
          <w:szCs w:val="23"/>
        </w:rPr>
        <w:t>Είναι α</w:t>
      </w:r>
      <w:r w:rsidR="00E30C83">
        <w:rPr>
          <w:sz w:val="23"/>
          <w:szCs w:val="23"/>
        </w:rPr>
        <w:t xml:space="preserve">σαφής η διάταξη που αφορά τα επιδόματα σε φύλακες, νυχτοφύλακες, φύλακες εξωτερικών χώρων και προσωπικό ασφαλείας. </w:t>
      </w:r>
      <w:r>
        <w:rPr>
          <w:sz w:val="23"/>
          <w:szCs w:val="23"/>
        </w:rPr>
        <w:t xml:space="preserve">Δεν διευκρινίζει </w:t>
      </w:r>
      <w:r w:rsidR="00C73EAF">
        <w:rPr>
          <w:sz w:val="23"/>
          <w:szCs w:val="23"/>
        </w:rPr>
        <w:t xml:space="preserve">αν </w:t>
      </w:r>
      <w:r>
        <w:rPr>
          <w:sz w:val="23"/>
          <w:szCs w:val="23"/>
        </w:rPr>
        <w:t xml:space="preserve">εμπεριέχονται </w:t>
      </w:r>
      <w:r w:rsidR="00E30C83">
        <w:rPr>
          <w:sz w:val="23"/>
          <w:szCs w:val="23"/>
        </w:rPr>
        <w:t xml:space="preserve"> όλες </w:t>
      </w:r>
      <w:r>
        <w:rPr>
          <w:sz w:val="23"/>
          <w:szCs w:val="23"/>
        </w:rPr>
        <w:t xml:space="preserve">αυτές τις </w:t>
      </w:r>
      <w:r w:rsidR="00E30C83">
        <w:rPr>
          <w:sz w:val="23"/>
          <w:szCs w:val="23"/>
        </w:rPr>
        <w:t xml:space="preserve"> ειδικότητες</w:t>
      </w:r>
      <w:r w:rsidR="00712284">
        <w:rPr>
          <w:sz w:val="23"/>
          <w:szCs w:val="23"/>
        </w:rPr>
        <w:t>,</w:t>
      </w:r>
      <w:r>
        <w:rPr>
          <w:sz w:val="23"/>
          <w:szCs w:val="23"/>
        </w:rPr>
        <w:t xml:space="preserve"> </w:t>
      </w:r>
      <w:r w:rsidR="00E30C83">
        <w:rPr>
          <w:sz w:val="23"/>
          <w:szCs w:val="23"/>
        </w:rPr>
        <w:t xml:space="preserve"> ανεξάρτητα από το </w:t>
      </w:r>
      <w:r>
        <w:rPr>
          <w:sz w:val="23"/>
          <w:szCs w:val="23"/>
        </w:rPr>
        <w:t>πού εργάζονται στο δήμο και</w:t>
      </w:r>
      <w:r w:rsidR="00E30C83">
        <w:rPr>
          <w:sz w:val="23"/>
          <w:szCs w:val="23"/>
        </w:rPr>
        <w:t xml:space="preserve"> </w:t>
      </w:r>
      <w:r w:rsidR="00C73EAF">
        <w:rPr>
          <w:sz w:val="23"/>
          <w:szCs w:val="23"/>
        </w:rPr>
        <w:t>αν</w:t>
      </w:r>
      <w:r>
        <w:rPr>
          <w:sz w:val="23"/>
          <w:szCs w:val="23"/>
        </w:rPr>
        <w:t xml:space="preserve"> </w:t>
      </w:r>
      <w:r w:rsidR="00E30C83">
        <w:rPr>
          <w:sz w:val="23"/>
          <w:szCs w:val="23"/>
        </w:rPr>
        <w:t xml:space="preserve">το επίδομα </w:t>
      </w:r>
      <w:r>
        <w:rPr>
          <w:sz w:val="23"/>
          <w:szCs w:val="23"/>
        </w:rPr>
        <w:t xml:space="preserve">θα χορηγείται και για ημερήσια και για νυχτερινή εργασία. </w:t>
      </w:r>
      <w:r w:rsidR="00C73EAF">
        <w:rPr>
          <w:sz w:val="23"/>
          <w:szCs w:val="23"/>
        </w:rPr>
        <w:t xml:space="preserve">Διότι </w:t>
      </w:r>
      <w:r>
        <w:rPr>
          <w:sz w:val="23"/>
          <w:szCs w:val="23"/>
        </w:rPr>
        <w:t>οι</w:t>
      </w:r>
      <w:r w:rsidR="00E30C83">
        <w:rPr>
          <w:sz w:val="23"/>
          <w:szCs w:val="23"/>
        </w:rPr>
        <w:t xml:space="preserve"> φ</w:t>
      </w:r>
      <w:r>
        <w:rPr>
          <w:sz w:val="23"/>
          <w:szCs w:val="23"/>
        </w:rPr>
        <w:t>ύλακες δομών ό</w:t>
      </w:r>
      <w:r w:rsidR="00E30C83">
        <w:rPr>
          <w:sz w:val="23"/>
          <w:szCs w:val="23"/>
        </w:rPr>
        <w:t xml:space="preserve">που έρχονται σε επαφή με άτομα με </w:t>
      </w:r>
      <w:r>
        <w:rPr>
          <w:sz w:val="23"/>
          <w:szCs w:val="23"/>
        </w:rPr>
        <w:t>προβλήματα</w:t>
      </w:r>
      <w:r w:rsidR="00E30C83">
        <w:rPr>
          <w:sz w:val="23"/>
          <w:szCs w:val="23"/>
        </w:rPr>
        <w:t xml:space="preserve"> προσωπικής υγιεινής, διαταραγμένο ψυχισμό ή/και εξαρτήσεις</w:t>
      </w:r>
      <w:r w:rsidR="00C73EAF">
        <w:rPr>
          <w:sz w:val="23"/>
          <w:szCs w:val="23"/>
        </w:rPr>
        <w:t xml:space="preserve"> </w:t>
      </w:r>
      <w:proofErr w:type="spellStart"/>
      <w:r w:rsidR="00C73EAF">
        <w:rPr>
          <w:sz w:val="23"/>
          <w:szCs w:val="23"/>
        </w:rPr>
        <w:t>κ.λπ</w:t>
      </w:r>
      <w:proofErr w:type="spellEnd"/>
      <w:r w:rsidRPr="005671FA">
        <w:rPr>
          <w:sz w:val="23"/>
          <w:szCs w:val="23"/>
        </w:rPr>
        <w:t xml:space="preserve"> </w:t>
      </w:r>
      <w:r>
        <w:rPr>
          <w:sz w:val="23"/>
          <w:szCs w:val="23"/>
        </w:rPr>
        <w:t xml:space="preserve">αντιμετωπίζουν κινδύνους σε όλη τη διάρκεια της ημέρας. </w:t>
      </w:r>
      <w:r w:rsidR="00E30C83">
        <w:rPr>
          <w:sz w:val="23"/>
          <w:szCs w:val="23"/>
        </w:rPr>
        <w:t xml:space="preserve">Αντίστοιχα νομοθετήματα άλλων Υπουργείων (π.χ. Πολιτισμού) έχουν πολύ σαφέστερες και κατηγοριοποιημένες προβλέψεις για τις ειδικότητες αυτές. </w:t>
      </w:r>
    </w:p>
    <w:p w:rsidR="00A97408" w:rsidRDefault="005671FA" w:rsidP="005671FA">
      <w:pPr>
        <w:pStyle w:val="a3"/>
        <w:numPr>
          <w:ilvl w:val="0"/>
          <w:numId w:val="7"/>
        </w:numPr>
        <w:spacing w:before="120" w:after="0" w:line="340" w:lineRule="exact"/>
        <w:ind w:left="284" w:hanging="284"/>
        <w:contextualSpacing w:val="0"/>
        <w:jc w:val="both"/>
        <w:rPr>
          <w:sz w:val="23"/>
          <w:szCs w:val="23"/>
        </w:rPr>
      </w:pPr>
      <w:r w:rsidRPr="00A97408">
        <w:rPr>
          <w:sz w:val="23"/>
          <w:szCs w:val="23"/>
        </w:rPr>
        <w:t xml:space="preserve">Η ΚΥΑ </w:t>
      </w:r>
      <w:r w:rsidR="00A97408">
        <w:rPr>
          <w:sz w:val="23"/>
          <w:szCs w:val="23"/>
        </w:rPr>
        <w:t xml:space="preserve">θα έπρεπε να </w:t>
      </w:r>
      <w:r w:rsidR="00A97408" w:rsidRPr="00A97408">
        <w:rPr>
          <w:sz w:val="23"/>
          <w:szCs w:val="23"/>
        </w:rPr>
        <w:t>περιλαμβάνει όλες τις</w:t>
      </w:r>
      <w:r w:rsidRPr="00A97408">
        <w:rPr>
          <w:sz w:val="23"/>
          <w:szCs w:val="23"/>
        </w:rPr>
        <w:t xml:space="preserve"> ειδικότητες </w:t>
      </w:r>
      <w:r w:rsidR="00AE4793" w:rsidRPr="00A97408">
        <w:rPr>
          <w:sz w:val="23"/>
          <w:szCs w:val="23"/>
        </w:rPr>
        <w:t xml:space="preserve"> </w:t>
      </w:r>
      <w:r w:rsidRPr="00A97408">
        <w:rPr>
          <w:sz w:val="23"/>
          <w:szCs w:val="23"/>
        </w:rPr>
        <w:t>(π.χ. ψυχολόγους, κοινωνικούς λειτουργούς</w:t>
      </w:r>
      <w:r w:rsidR="00A97408" w:rsidRPr="00A97408">
        <w:rPr>
          <w:sz w:val="23"/>
          <w:szCs w:val="23"/>
        </w:rPr>
        <w:t xml:space="preserve"> </w:t>
      </w:r>
      <w:proofErr w:type="spellStart"/>
      <w:r w:rsidR="00A97408" w:rsidRPr="00A97408">
        <w:rPr>
          <w:sz w:val="23"/>
          <w:szCs w:val="23"/>
        </w:rPr>
        <w:t>κ.ά</w:t>
      </w:r>
      <w:proofErr w:type="spellEnd"/>
      <w:r w:rsidR="00A97408" w:rsidRPr="00A97408">
        <w:rPr>
          <w:sz w:val="23"/>
          <w:szCs w:val="23"/>
        </w:rPr>
        <w:t>)</w:t>
      </w:r>
      <w:r w:rsidRPr="00A97408">
        <w:rPr>
          <w:sz w:val="23"/>
          <w:szCs w:val="23"/>
        </w:rPr>
        <w:t xml:space="preserve">, </w:t>
      </w:r>
      <w:r w:rsidR="00AE4793" w:rsidRPr="00A97408">
        <w:rPr>
          <w:sz w:val="23"/>
          <w:szCs w:val="23"/>
        </w:rPr>
        <w:t xml:space="preserve">που </w:t>
      </w:r>
      <w:r w:rsidRPr="00A97408">
        <w:rPr>
          <w:sz w:val="23"/>
          <w:szCs w:val="23"/>
        </w:rPr>
        <w:t xml:space="preserve">εργάζονται σε δομές </w:t>
      </w:r>
      <w:r w:rsidR="00A97408" w:rsidRPr="00A97408">
        <w:rPr>
          <w:sz w:val="23"/>
          <w:szCs w:val="23"/>
        </w:rPr>
        <w:t xml:space="preserve">όπου αντικειμενικά διατρέχουν κίνδυνο υγείας και σωματικής ακεραιότητας </w:t>
      </w:r>
      <w:r w:rsidR="00AE4793" w:rsidRPr="00A97408">
        <w:rPr>
          <w:sz w:val="23"/>
          <w:szCs w:val="23"/>
        </w:rPr>
        <w:t>(</w:t>
      </w:r>
      <w:r w:rsidR="00A97408" w:rsidRPr="00A97408">
        <w:rPr>
          <w:sz w:val="23"/>
          <w:szCs w:val="23"/>
        </w:rPr>
        <w:t>όπως τα</w:t>
      </w:r>
      <w:r w:rsidR="00AE4793" w:rsidRPr="00A97408">
        <w:rPr>
          <w:sz w:val="23"/>
          <w:szCs w:val="23"/>
        </w:rPr>
        <w:t xml:space="preserve"> </w:t>
      </w:r>
      <w:r w:rsidR="00A97408" w:rsidRPr="00A97408">
        <w:rPr>
          <w:sz w:val="23"/>
          <w:szCs w:val="23"/>
        </w:rPr>
        <w:t>Κέντρα</w:t>
      </w:r>
      <w:r w:rsidR="00AE4793" w:rsidRPr="00A97408">
        <w:rPr>
          <w:sz w:val="23"/>
          <w:szCs w:val="23"/>
        </w:rPr>
        <w:t xml:space="preserve"> ημερήσιας φιλοξενίας αστέγων</w:t>
      </w:r>
      <w:r w:rsidR="00A97408" w:rsidRPr="00A97408">
        <w:rPr>
          <w:sz w:val="23"/>
          <w:szCs w:val="23"/>
        </w:rPr>
        <w:t xml:space="preserve"> και τα </w:t>
      </w:r>
      <w:r w:rsidR="00AE4793" w:rsidRPr="00A97408">
        <w:rPr>
          <w:sz w:val="23"/>
          <w:szCs w:val="23"/>
        </w:rPr>
        <w:t xml:space="preserve">υπνωτήρια). Στις δομές αυτές, </w:t>
      </w:r>
      <w:r w:rsidR="00A97408" w:rsidRPr="00A97408">
        <w:rPr>
          <w:sz w:val="23"/>
          <w:szCs w:val="23"/>
        </w:rPr>
        <w:t>ανθυγιεινή και επικίνδυνη εργασία παρέχουν όλοι οι υπάλληλοι που</w:t>
      </w:r>
      <w:r w:rsidR="00AE4793" w:rsidRPr="00A97408">
        <w:rPr>
          <w:sz w:val="23"/>
          <w:szCs w:val="23"/>
        </w:rPr>
        <w:t xml:space="preserve"> υποδέχ</w:t>
      </w:r>
      <w:r w:rsidR="00A97408" w:rsidRPr="00A97408">
        <w:rPr>
          <w:sz w:val="23"/>
          <w:szCs w:val="23"/>
        </w:rPr>
        <w:t>ον</w:t>
      </w:r>
      <w:r w:rsidR="00AE4793" w:rsidRPr="00A97408">
        <w:rPr>
          <w:sz w:val="23"/>
          <w:szCs w:val="23"/>
        </w:rPr>
        <w:t>ται, καταγράφ</w:t>
      </w:r>
      <w:r w:rsidR="00A97408" w:rsidRPr="00A97408">
        <w:rPr>
          <w:sz w:val="23"/>
          <w:szCs w:val="23"/>
        </w:rPr>
        <w:t>ουν</w:t>
      </w:r>
      <w:r w:rsidR="00AE4793" w:rsidRPr="00A97408">
        <w:rPr>
          <w:sz w:val="23"/>
          <w:szCs w:val="23"/>
        </w:rPr>
        <w:t>, ασκ</w:t>
      </w:r>
      <w:r w:rsidR="00A97408" w:rsidRPr="00A97408">
        <w:rPr>
          <w:sz w:val="23"/>
          <w:szCs w:val="23"/>
        </w:rPr>
        <w:t>ούν</w:t>
      </w:r>
      <w:r w:rsidR="00AE4793" w:rsidRPr="00A97408">
        <w:rPr>
          <w:sz w:val="23"/>
          <w:szCs w:val="23"/>
        </w:rPr>
        <w:t xml:space="preserve"> συμβουλευτική κ.λπ. </w:t>
      </w:r>
      <w:r w:rsidR="00A97408" w:rsidRPr="00A97408">
        <w:rPr>
          <w:sz w:val="23"/>
          <w:szCs w:val="23"/>
        </w:rPr>
        <w:t xml:space="preserve">σε όσους προσέρχονται </w:t>
      </w:r>
      <w:r w:rsidR="00AE4793" w:rsidRPr="00A97408">
        <w:rPr>
          <w:sz w:val="23"/>
          <w:szCs w:val="23"/>
        </w:rPr>
        <w:t>στη δομή</w:t>
      </w:r>
      <w:r w:rsidR="00712284">
        <w:rPr>
          <w:sz w:val="23"/>
          <w:szCs w:val="23"/>
        </w:rPr>
        <w:t>,</w:t>
      </w:r>
      <w:r w:rsidR="00AE4793" w:rsidRPr="00A97408">
        <w:rPr>
          <w:sz w:val="23"/>
          <w:szCs w:val="23"/>
        </w:rPr>
        <w:t xml:space="preserve"> </w:t>
      </w:r>
      <w:r w:rsidR="00A97408" w:rsidRPr="00A97408">
        <w:rPr>
          <w:sz w:val="23"/>
          <w:szCs w:val="23"/>
        </w:rPr>
        <w:t xml:space="preserve">αφού δεν προηγείται κανένας ιατρικός έλεγχος. </w:t>
      </w:r>
    </w:p>
    <w:p w:rsidR="00AE4793" w:rsidRPr="00A97408" w:rsidRDefault="00AE4793" w:rsidP="005671FA">
      <w:pPr>
        <w:pStyle w:val="a3"/>
        <w:numPr>
          <w:ilvl w:val="0"/>
          <w:numId w:val="7"/>
        </w:numPr>
        <w:spacing w:before="120" w:after="0" w:line="340" w:lineRule="exact"/>
        <w:ind w:left="284" w:hanging="284"/>
        <w:contextualSpacing w:val="0"/>
        <w:jc w:val="both"/>
        <w:rPr>
          <w:sz w:val="23"/>
          <w:szCs w:val="23"/>
        </w:rPr>
      </w:pPr>
      <w:r w:rsidRPr="00A97408">
        <w:rPr>
          <w:sz w:val="23"/>
          <w:szCs w:val="23"/>
        </w:rPr>
        <w:t xml:space="preserve">Τέλος, δεν υπάρχει </w:t>
      </w:r>
      <w:r w:rsidR="00A97408">
        <w:rPr>
          <w:sz w:val="23"/>
          <w:szCs w:val="23"/>
        </w:rPr>
        <w:t xml:space="preserve">καμία </w:t>
      </w:r>
      <w:r w:rsidRPr="00A97408">
        <w:rPr>
          <w:sz w:val="23"/>
          <w:szCs w:val="23"/>
        </w:rPr>
        <w:t xml:space="preserve">πρόβλεψη για προσωπικό κοινωνικών δομών που </w:t>
      </w:r>
      <w:r w:rsidR="00712284">
        <w:rPr>
          <w:sz w:val="23"/>
          <w:szCs w:val="23"/>
        </w:rPr>
        <w:t>δι</w:t>
      </w:r>
      <w:r w:rsidRPr="00A97408">
        <w:rPr>
          <w:sz w:val="23"/>
          <w:szCs w:val="23"/>
        </w:rPr>
        <w:t xml:space="preserve">ενεργεί </w:t>
      </w:r>
      <w:r w:rsidR="00712284" w:rsidRPr="00A97408">
        <w:rPr>
          <w:sz w:val="23"/>
          <w:szCs w:val="23"/>
        </w:rPr>
        <w:t xml:space="preserve">κατ’ οίκον </w:t>
      </w:r>
      <w:r w:rsidRPr="00A97408">
        <w:rPr>
          <w:sz w:val="23"/>
          <w:szCs w:val="23"/>
        </w:rPr>
        <w:t>αυτοψίες και κοινωνικούς ελέγχους, όπως είναι το προσωπικό των Κέντρων Κοινότητας που εκτελεί εισαγγελικές εντολές</w:t>
      </w:r>
      <w:r w:rsidR="00C73EAF" w:rsidRPr="00A97408">
        <w:rPr>
          <w:sz w:val="23"/>
          <w:szCs w:val="23"/>
        </w:rPr>
        <w:t>, συνήθως σε νοικοκυριά με προβληματικές συνθήκες υγιεινής και διαβίωσης</w:t>
      </w:r>
      <w:r w:rsidRPr="00A97408">
        <w:rPr>
          <w:sz w:val="23"/>
          <w:szCs w:val="23"/>
        </w:rPr>
        <w:t>.</w:t>
      </w:r>
    </w:p>
    <w:p w:rsidR="00831C57" w:rsidRDefault="00AE4793" w:rsidP="00AE4793">
      <w:pPr>
        <w:spacing w:before="120" w:after="0" w:line="340" w:lineRule="exact"/>
        <w:jc w:val="both"/>
        <w:rPr>
          <w:sz w:val="23"/>
          <w:szCs w:val="23"/>
        </w:rPr>
      </w:pPr>
      <w:r w:rsidRPr="00831C57">
        <w:rPr>
          <w:b/>
          <w:sz w:val="23"/>
          <w:szCs w:val="23"/>
        </w:rPr>
        <w:t>Επειδή</w:t>
      </w:r>
      <w:r>
        <w:rPr>
          <w:sz w:val="23"/>
          <w:szCs w:val="23"/>
        </w:rPr>
        <w:t xml:space="preserve"> η ΚΥΑ με τη νέα κατηγοριοποίηση των ειδικοτήτων εργαζομένων των δήμων </w:t>
      </w:r>
      <w:r w:rsidR="00C73EAF">
        <w:rPr>
          <w:sz w:val="23"/>
          <w:szCs w:val="23"/>
        </w:rPr>
        <w:t>οι οποίοι</w:t>
      </w:r>
      <w:r>
        <w:rPr>
          <w:sz w:val="23"/>
          <w:szCs w:val="23"/>
        </w:rPr>
        <w:t xml:space="preserve"> δικαιούνται </w:t>
      </w:r>
      <w:r w:rsidR="00831C57">
        <w:rPr>
          <w:sz w:val="23"/>
          <w:szCs w:val="23"/>
        </w:rPr>
        <w:t xml:space="preserve">επίδομα ανθυγιεινής και επικίνδυνης εργασίας, όχι μόνο δεν βελτίωσε την υφιστάμενη κατάσταση, αλλά έπληξε δικαιώματα κλάδων και μείωσε επιδόματα, </w:t>
      </w:r>
    </w:p>
    <w:p w:rsidR="00831C57" w:rsidRDefault="00831C57" w:rsidP="00AE4793">
      <w:pPr>
        <w:spacing w:before="120" w:after="0" w:line="340" w:lineRule="exact"/>
        <w:jc w:val="both"/>
        <w:rPr>
          <w:sz w:val="23"/>
          <w:szCs w:val="23"/>
        </w:rPr>
      </w:pPr>
      <w:r w:rsidRPr="00831C57">
        <w:rPr>
          <w:b/>
          <w:sz w:val="23"/>
          <w:szCs w:val="23"/>
        </w:rPr>
        <w:t>Επειδή</w:t>
      </w:r>
      <w:r>
        <w:rPr>
          <w:sz w:val="23"/>
          <w:szCs w:val="23"/>
        </w:rPr>
        <w:t xml:space="preserve"> η ΚΥΑ δημιούργησε αδικίες και ανισότητες μεταξύ εργαζομένων της ίδιας ειδικότητας που παρέχουν ίδιο αντικείμενο σε διαφορετικές δομές των δήμων, </w:t>
      </w:r>
    </w:p>
    <w:p w:rsidR="00831C57" w:rsidRPr="00831C57" w:rsidRDefault="00831C57" w:rsidP="00AE4793">
      <w:pPr>
        <w:spacing w:before="120" w:after="0" w:line="340" w:lineRule="exact"/>
        <w:jc w:val="both"/>
        <w:rPr>
          <w:sz w:val="23"/>
          <w:szCs w:val="23"/>
        </w:rPr>
      </w:pPr>
      <w:r w:rsidRPr="00831C57">
        <w:rPr>
          <w:b/>
          <w:sz w:val="23"/>
          <w:szCs w:val="23"/>
        </w:rPr>
        <w:t xml:space="preserve">Επειδή </w:t>
      </w:r>
      <w:r w:rsidRPr="00831C57">
        <w:rPr>
          <w:sz w:val="23"/>
          <w:szCs w:val="23"/>
        </w:rPr>
        <w:t>η</w:t>
      </w:r>
      <w:r>
        <w:rPr>
          <w:b/>
          <w:sz w:val="23"/>
          <w:szCs w:val="23"/>
        </w:rPr>
        <w:t xml:space="preserve"> </w:t>
      </w:r>
      <w:r w:rsidRPr="00831C57">
        <w:rPr>
          <w:sz w:val="23"/>
          <w:szCs w:val="23"/>
        </w:rPr>
        <w:t xml:space="preserve">ΚΥΑ δεν περιλαμβάνει πολλές </w:t>
      </w:r>
      <w:r>
        <w:rPr>
          <w:sz w:val="23"/>
          <w:szCs w:val="23"/>
        </w:rPr>
        <w:t xml:space="preserve">ειδικότητες </w:t>
      </w:r>
      <w:r w:rsidR="00571728">
        <w:rPr>
          <w:sz w:val="23"/>
          <w:szCs w:val="23"/>
        </w:rPr>
        <w:t xml:space="preserve">οι οποίες </w:t>
      </w:r>
      <w:r>
        <w:rPr>
          <w:sz w:val="23"/>
          <w:szCs w:val="23"/>
        </w:rPr>
        <w:t xml:space="preserve"> </w:t>
      </w:r>
      <w:r w:rsidR="00C73EAF">
        <w:rPr>
          <w:sz w:val="23"/>
          <w:szCs w:val="23"/>
        </w:rPr>
        <w:t xml:space="preserve">αποδεδειγμένα </w:t>
      </w:r>
      <w:r>
        <w:rPr>
          <w:sz w:val="23"/>
          <w:szCs w:val="23"/>
        </w:rPr>
        <w:t xml:space="preserve">παρέχουν </w:t>
      </w:r>
      <w:r w:rsidR="00571728">
        <w:rPr>
          <w:sz w:val="23"/>
          <w:szCs w:val="23"/>
        </w:rPr>
        <w:t xml:space="preserve">σε </w:t>
      </w:r>
      <w:r>
        <w:rPr>
          <w:sz w:val="23"/>
          <w:szCs w:val="23"/>
        </w:rPr>
        <w:t xml:space="preserve">υπηρεσίες </w:t>
      </w:r>
      <w:r w:rsidR="00571728">
        <w:rPr>
          <w:sz w:val="23"/>
          <w:szCs w:val="23"/>
        </w:rPr>
        <w:t>και δομές των δήμων έργο που θέτει</w:t>
      </w:r>
      <w:r>
        <w:rPr>
          <w:sz w:val="23"/>
          <w:szCs w:val="23"/>
        </w:rPr>
        <w:t xml:space="preserve"> σε κίνδυνο την υγεία και τη </w:t>
      </w:r>
      <w:r>
        <w:rPr>
          <w:sz w:val="23"/>
          <w:szCs w:val="23"/>
        </w:rPr>
        <w:lastRenderedPageBreak/>
        <w:t xml:space="preserve">σωματική </w:t>
      </w:r>
      <w:r w:rsidR="00571728">
        <w:rPr>
          <w:sz w:val="23"/>
          <w:szCs w:val="23"/>
        </w:rPr>
        <w:t xml:space="preserve">τους ακεραιότητα και </w:t>
      </w:r>
      <w:r w:rsidR="00C73EAF">
        <w:rPr>
          <w:sz w:val="23"/>
          <w:szCs w:val="23"/>
        </w:rPr>
        <w:t>συνεπώς</w:t>
      </w:r>
      <w:r w:rsidR="00571728">
        <w:rPr>
          <w:sz w:val="23"/>
          <w:szCs w:val="23"/>
        </w:rPr>
        <w:t xml:space="preserve"> δικαιούνται απολύτως το επίδομα επικίνδυνης και ανθυγιεινής εργασίας, </w:t>
      </w:r>
    </w:p>
    <w:p w:rsidR="00571728" w:rsidRDefault="00571728" w:rsidP="00AE4793">
      <w:pPr>
        <w:spacing w:before="120" w:after="0" w:line="340" w:lineRule="exact"/>
        <w:jc w:val="both"/>
        <w:rPr>
          <w:sz w:val="23"/>
          <w:szCs w:val="23"/>
        </w:rPr>
      </w:pPr>
      <w:r w:rsidRPr="00571728">
        <w:rPr>
          <w:b/>
          <w:sz w:val="23"/>
          <w:szCs w:val="23"/>
        </w:rPr>
        <w:t>Επειδή</w:t>
      </w:r>
      <w:r>
        <w:rPr>
          <w:sz w:val="23"/>
          <w:szCs w:val="23"/>
        </w:rPr>
        <w:t xml:space="preserve"> </w:t>
      </w:r>
      <w:r w:rsidR="00C73EAF">
        <w:rPr>
          <w:sz w:val="23"/>
          <w:szCs w:val="23"/>
        </w:rPr>
        <w:t>υπάρχει ασάφεια σε</w:t>
      </w:r>
      <w:r>
        <w:rPr>
          <w:sz w:val="23"/>
          <w:szCs w:val="23"/>
        </w:rPr>
        <w:t xml:space="preserve"> διατάξεις της ΚΥΑ ως προς τις ειδικότητες και τις δομές που καλύπτουν, όσο και ως προς τη διάκριση ή μη μεταξύ των ωραρίων παροχής υπηρεσιών,</w:t>
      </w:r>
    </w:p>
    <w:p w:rsidR="002C050D" w:rsidRPr="00C73EAF" w:rsidRDefault="00571728" w:rsidP="00571728">
      <w:pPr>
        <w:spacing w:before="120" w:after="0" w:line="340" w:lineRule="exact"/>
        <w:jc w:val="center"/>
        <w:rPr>
          <w:b/>
          <w:sz w:val="23"/>
          <w:szCs w:val="23"/>
        </w:rPr>
      </w:pPr>
      <w:r w:rsidRPr="00C73EAF">
        <w:rPr>
          <w:b/>
          <w:sz w:val="23"/>
          <w:szCs w:val="23"/>
        </w:rPr>
        <w:t xml:space="preserve">Ερωτώνται οι </w:t>
      </w:r>
      <w:proofErr w:type="spellStart"/>
      <w:r w:rsidRPr="00C73EAF">
        <w:rPr>
          <w:b/>
          <w:sz w:val="23"/>
          <w:szCs w:val="23"/>
        </w:rPr>
        <w:t>κ.κ</w:t>
      </w:r>
      <w:proofErr w:type="spellEnd"/>
      <w:r w:rsidRPr="00C73EAF">
        <w:rPr>
          <w:b/>
          <w:sz w:val="23"/>
          <w:szCs w:val="23"/>
        </w:rPr>
        <w:t xml:space="preserve">. Υπουργοί </w:t>
      </w:r>
    </w:p>
    <w:p w:rsidR="00571728" w:rsidRPr="00571728" w:rsidRDefault="00571728" w:rsidP="00571728">
      <w:pPr>
        <w:pStyle w:val="a3"/>
        <w:numPr>
          <w:ilvl w:val="0"/>
          <w:numId w:val="6"/>
        </w:numPr>
        <w:tabs>
          <w:tab w:val="left" w:pos="284"/>
        </w:tabs>
        <w:spacing w:before="120" w:after="0" w:line="340" w:lineRule="exact"/>
        <w:ind w:left="284" w:hanging="284"/>
        <w:jc w:val="both"/>
        <w:rPr>
          <w:sz w:val="23"/>
          <w:szCs w:val="23"/>
        </w:rPr>
      </w:pPr>
      <w:r>
        <w:rPr>
          <w:sz w:val="23"/>
          <w:szCs w:val="23"/>
        </w:rPr>
        <w:t xml:space="preserve">Θα ανακαλέσουν την ΚΥΑ </w:t>
      </w:r>
      <w:r w:rsidRPr="001D25FA">
        <w:rPr>
          <w:rFonts w:cstheme="minorHAnsi"/>
        </w:rPr>
        <w:t>οικ.2/7612/ΔΕΠ</w:t>
      </w:r>
      <w:r>
        <w:rPr>
          <w:rFonts w:cstheme="minorHAnsi"/>
        </w:rPr>
        <w:t xml:space="preserve"> (ΦΕΚ 1401 Β΄/24-3-25 προκειμένου να την </w:t>
      </w:r>
      <w:r w:rsidR="00C73EAF">
        <w:rPr>
          <w:rFonts w:cstheme="minorHAnsi"/>
        </w:rPr>
        <w:t>αντικαταστήσουν με νέα</w:t>
      </w:r>
      <w:r>
        <w:rPr>
          <w:rFonts w:cstheme="minorHAnsi"/>
        </w:rPr>
        <w:t>, η οποία θα διορθώνει τις αδικίες, θα σέβεται τα επί χρόνια αποδιδόμενα δικαιώματα εργαζομένων και θα εντάσσει με δίκαιο και αντικειμενικό τρόπο νέες ειδικότητες με σαφείς διατάξεις;</w:t>
      </w:r>
    </w:p>
    <w:p w:rsidR="00571728" w:rsidRPr="00571728" w:rsidRDefault="00571728" w:rsidP="00571728">
      <w:pPr>
        <w:pStyle w:val="a3"/>
        <w:numPr>
          <w:ilvl w:val="0"/>
          <w:numId w:val="6"/>
        </w:numPr>
        <w:tabs>
          <w:tab w:val="left" w:pos="284"/>
        </w:tabs>
        <w:spacing w:before="120" w:after="0" w:line="340" w:lineRule="exact"/>
        <w:ind w:left="284" w:hanging="284"/>
        <w:contextualSpacing w:val="0"/>
        <w:jc w:val="both"/>
        <w:rPr>
          <w:sz w:val="23"/>
          <w:szCs w:val="23"/>
        </w:rPr>
      </w:pPr>
      <w:r>
        <w:rPr>
          <w:rFonts w:cstheme="minorHAnsi"/>
        </w:rPr>
        <w:t xml:space="preserve">Θα δώσουν εντολή </w:t>
      </w:r>
      <w:r w:rsidR="00312123">
        <w:rPr>
          <w:rFonts w:cstheme="minorHAnsi"/>
        </w:rPr>
        <w:t>στους Δήμους</w:t>
      </w:r>
      <w:r>
        <w:rPr>
          <w:rFonts w:cstheme="minorHAnsi"/>
        </w:rPr>
        <w:t xml:space="preserve"> να εφαρμόζουν, έως τη δημοσίευση της νέας ΚΥΑ,  τις υφιστάμενες </w:t>
      </w:r>
      <w:r w:rsidR="00312123">
        <w:rPr>
          <w:rFonts w:cstheme="minorHAnsi"/>
        </w:rPr>
        <w:t>έως σήμερα</w:t>
      </w:r>
      <w:r>
        <w:rPr>
          <w:rFonts w:cstheme="minorHAnsi"/>
        </w:rPr>
        <w:t xml:space="preserve"> διατάξεις, ώστε να μη δημιουργηθ</w:t>
      </w:r>
      <w:r w:rsidR="00312123">
        <w:rPr>
          <w:rFonts w:cstheme="minorHAnsi"/>
        </w:rPr>
        <w:t>ούν προβλήματα στις οικονομικές υπηρεσίες που η αποκατάστασή τους θα είναι δύσκολη και χρονοβόρα;</w:t>
      </w:r>
    </w:p>
    <w:p w:rsidR="002C050D" w:rsidRDefault="00FF23B6" w:rsidP="00FF23B6">
      <w:pPr>
        <w:spacing w:before="120" w:after="0" w:line="340" w:lineRule="exact"/>
        <w:jc w:val="center"/>
        <w:rPr>
          <w:sz w:val="23"/>
          <w:szCs w:val="23"/>
        </w:rPr>
      </w:pPr>
      <w:r>
        <w:rPr>
          <w:sz w:val="23"/>
          <w:szCs w:val="23"/>
        </w:rPr>
        <w:t>Οι ερωτώντες βουλευτές</w:t>
      </w:r>
    </w:p>
    <w:p w:rsidR="00FF23B6" w:rsidRDefault="00FF23B6" w:rsidP="00FF23B6">
      <w:pPr>
        <w:spacing w:before="120" w:after="0" w:line="340" w:lineRule="exact"/>
        <w:jc w:val="center"/>
        <w:rPr>
          <w:sz w:val="23"/>
          <w:szCs w:val="23"/>
        </w:rPr>
      </w:pPr>
      <w:r>
        <w:rPr>
          <w:sz w:val="23"/>
          <w:szCs w:val="23"/>
        </w:rPr>
        <w:t xml:space="preserve">Θεανώ Φωτίου </w:t>
      </w:r>
    </w:p>
    <w:p w:rsidR="00FF23B6" w:rsidRDefault="00FF23B6" w:rsidP="00FF23B6">
      <w:pPr>
        <w:spacing w:before="120" w:after="0" w:line="340" w:lineRule="exact"/>
        <w:jc w:val="center"/>
        <w:rPr>
          <w:sz w:val="23"/>
          <w:szCs w:val="23"/>
        </w:rPr>
      </w:pPr>
      <w:r>
        <w:rPr>
          <w:sz w:val="23"/>
          <w:szCs w:val="23"/>
        </w:rPr>
        <w:t xml:space="preserve">Αναγνωστοπούλου Αθανασία (Σία) </w:t>
      </w:r>
    </w:p>
    <w:p w:rsidR="00FF23B6" w:rsidRDefault="00FF23B6" w:rsidP="00FF23B6">
      <w:pPr>
        <w:spacing w:before="120" w:after="0" w:line="340" w:lineRule="exact"/>
        <w:jc w:val="center"/>
        <w:rPr>
          <w:sz w:val="23"/>
          <w:szCs w:val="23"/>
        </w:rPr>
      </w:pPr>
      <w:proofErr w:type="spellStart"/>
      <w:r>
        <w:rPr>
          <w:sz w:val="23"/>
          <w:szCs w:val="23"/>
        </w:rPr>
        <w:t>Αχτσιόγλου</w:t>
      </w:r>
      <w:proofErr w:type="spellEnd"/>
      <w:r>
        <w:rPr>
          <w:sz w:val="23"/>
          <w:szCs w:val="23"/>
        </w:rPr>
        <w:t xml:space="preserve"> Ευτυχία (Έφη)</w:t>
      </w:r>
    </w:p>
    <w:p w:rsidR="00FF23B6" w:rsidRDefault="00FF23B6" w:rsidP="00FF23B6">
      <w:pPr>
        <w:spacing w:before="120" w:after="0" w:line="340" w:lineRule="exact"/>
        <w:jc w:val="center"/>
        <w:rPr>
          <w:sz w:val="23"/>
          <w:szCs w:val="23"/>
        </w:rPr>
      </w:pPr>
      <w:proofErr w:type="spellStart"/>
      <w:r>
        <w:rPr>
          <w:sz w:val="23"/>
          <w:szCs w:val="23"/>
        </w:rPr>
        <w:t>Ζεϊμπέκ</w:t>
      </w:r>
      <w:proofErr w:type="spellEnd"/>
      <w:r>
        <w:rPr>
          <w:sz w:val="23"/>
          <w:szCs w:val="23"/>
        </w:rPr>
        <w:t xml:space="preserve"> Χουσεΐν</w:t>
      </w:r>
    </w:p>
    <w:p w:rsidR="00FF23B6" w:rsidRDefault="00FF23B6" w:rsidP="00FF23B6">
      <w:pPr>
        <w:spacing w:before="120" w:after="0" w:line="340" w:lineRule="exact"/>
        <w:jc w:val="center"/>
        <w:rPr>
          <w:sz w:val="23"/>
          <w:szCs w:val="23"/>
        </w:rPr>
      </w:pPr>
      <w:r>
        <w:rPr>
          <w:sz w:val="23"/>
          <w:szCs w:val="23"/>
        </w:rPr>
        <w:t>Ηλιόπουλος Αθανάσιος (Νάσος)</w:t>
      </w:r>
    </w:p>
    <w:p w:rsidR="00FF23B6" w:rsidRDefault="00FF23B6" w:rsidP="00FF23B6">
      <w:pPr>
        <w:spacing w:before="120" w:after="0" w:line="340" w:lineRule="exact"/>
        <w:jc w:val="center"/>
        <w:rPr>
          <w:sz w:val="23"/>
          <w:szCs w:val="23"/>
        </w:rPr>
      </w:pPr>
      <w:r>
        <w:rPr>
          <w:sz w:val="23"/>
          <w:szCs w:val="23"/>
        </w:rPr>
        <w:t>Πέρκα Θεοπίστη (</w:t>
      </w:r>
      <w:proofErr w:type="spellStart"/>
      <w:r>
        <w:rPr>
          <w:sz w:val="23"/>
          <w:szCs w:val="23"/>
        </w:rPr>
        <w:t>Πέτη</w:t>
      </w:r>
      <w:proofErr w:type="spellEnd"/>
      <w:r>
        <w:rPr>
          <w:sz w:val="23"/>
          <w:szCs w:val="23"/>
        </w:rPr>
        <w:t>)</w:t>
      </w:r>
    </w:p>
    <w:p w:rsidR="00FF23B6" w:rsidRDefault="00FF23B6" w:rsidP="00FF23B6">
      <w:pPr>
        <w:spacing w:before="120" w:after="0" w:line="340" w:lineRule="exact"/>
        <w:jc w:val="center"/>
        <w:rPr>
          <w:sz w:val="23"/>
          <w:szCs w:val="23"/>
        </w:rPr>
      </w:pPr>
      <w:proofErr w:type="spellStart"/>
      <w:r>
        <w:rPr>
          <w:sz w:val="23"/>
          <w:szCs w:val="23"/>
        </w:rPr>
        <w:t>Τζανακόπουλος</w:t>
      </w:r>
      <w:proofErr w:type="spellEnd"/>
      <w:r>
        <w:rPr>
          <w:sz w:val="23"/>
          <w:szCs w:val="23"/>
        </w:rPr>
        <w:t xml:space="preserve"> Δημήτριος</w:t>
      </w:r>
    </w:p>
    <w:p w:rsidR="00FF23B6" w:rsidRPr="008F677D" w:rsidRDefault="00FF23B6" w:rsidP="00FF23B6">
      <w:pPr>
        <w:spacing w:before="120" w:after="0" w:line="340" w:lineRule="exact"/>
        <w:jc w:val="center"/>
        <w:rPr>
          <w:sz w:val="23"/>
          <w:szCs w:val="23"/>
        </w:rPr>
      </w:pPr>
      <w:proofErr w:type="spellStart"/>
      <w:r>
        <w:rPr>
          <w:sz w:val="23"/>
          <w:szCs w:val="23"/>
        </w:rPr>
        <w:t>Τζούφη</w:t>
      </w:r>
      <w:proofErr w:type="spellEnd"/>
      <w:r>
        <w:rPr>
          <w:sz w:val="23"/>
          <w:szCs w:val="23"/>
        </w:rPr>
        <w:t xml:space="preserve"> Μερόπη</w:t>
      </w:r>
    </w:p>
    <w:p w:rsidR="008F677D" w:rsidRPr="008F677D" w:rsidRDefault="008F677D" w:rsidP="00FF23B6">
      <w:pPr>
        <w:spacing w:before="120" w:after="0" w:line="340" w:lineRule="exact"/>
        <w:jc w:val="center"/>
        <w:rPr>
          <w:sz w:val="23"/>
          <w:szCs w:val="23"/>
        </w:rPr>
      </w:pPr>
      <w:proofErr w:type="spellStart"/>
      <w:r>
        <w:rPr>
          <w:sz w:val="23"/>
          <w:szCs w:val="23"/>
        </w:rPr>
        <w:t>Τσακαλώτος</w:t>
      </w:r>
      <w:proofErr w:type="spellEnd"/>
      <w:r>
        <w:rPr>
          <w:sz w:val="23"/>
          <w:szCs w:val="23"/>
        </w:rPr>
        <w:t xml:space="preserve"> Ευκλείδης</w:t>
      </w:r>
    </w:p>
    <w:p w:rsidR="00FF23B6" w:rsidRPr="00FF23B6" w:rsidRDefault="00FF23B6" w:rsidP="00FF23B6">
      <w:pPr>
        <w:spacing w:before="120" w:after="0" w:line="340" w:lineRule="exact"/>
        <w:jc w:val="center"/>
        <w:rPr>
          <w:sz w:val="23"/>
          <w:szCs w:val="23"/>
        </w:rPr>
      </w:pPr>
    </w:p>
    <w:sectPr w:rsidR="00FF23B6" w:rsidRPr="00FF23B6" w:rsidSect="003D5164">
      <w:footerReference w:type="default" r:id="rId8"/>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4D46" w:rsidRDefault="00964D46" w:rsidP="0028403D">
      <w:pPr>
        <w:spacing w:after="0" w:line="240" w:lineRule="auto"/>
      </w:pPr>
      <w:r>
        <w:separator/>
      </w:r>
    </w:p>
  </w:endnote>
  <w:endnote w:type="continuationSeparator" w:id="0">
    <w:p w:rsidR="00964D46" w:rsidRDefault="00964D46" w:rsidP="0028403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5445079"/>
      <w:docPartObj>
        <w:docPartGallery w:val="Page Numbers (Bottom of Page)"/>
        <w:docPartUnique/>
      </w:docPartObj>
    </w:sdtPr>
    <w:sdtContent>
      <w:p w:rsidR="00964D46" w:rsidRDefault="0029096E">
        <w:pPr>
          <w:pStyle w:val="a7"/>
          <w:jc w:val="right"/>
        </w:pPr>
        <w:fldSimple w:instr=" PAGE   \* MERGEFORMAT ">
          <w:r w:rsidR="008F677D">
            <w:rPr>
              <w:noProof/>
            </w:rPr>
            <w:t>3</w:t>
          </w:r>
        </w:fldSimple>
      </w:p>
    </w:sdtContent>
  </w:sdt>
  <w:p w:rsidR="00964D46" w:rsidRDefault="00964D46">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4D46" w:rsidRDefault="00964D46" w:rsidP="0028403D">
      <w:pPr>
        <w:spacing w:after="0" w:line="240" w:lineRule="auto"/>
      </w:pPr>
      <w:r>
        <w:separator/>
      </w:r>
    </w:p>
  </w:footnote>
  <w:footnote w:type="continuationSeparator" w:id="0">
    <w:p w:rsidR="00964D46" w:rsidRDefault="00964D46" w:rsidP="0028403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F632F5"/>
    <w:multiLevelType w:val="hybridMultilevel"/>
    <w:tmpl w:val="E8CEBA6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11453489"/>
    <w:multiLevelType w:val="hybridMultilevel"/>
    <w:tmpl w:val="D49849A6"/>
    <w:lvl w:ilvl="0" w:tplc="CC428466">
      <w:start w:val="1"/>
      <w:numFmt w:val="decimal"/>
      <w:lvlText w:val="%1."/>
      <w:lvlJc w:val="left"/>
      <w:pPr>
        <w:ind w:left="644" w:hanging="360"/>
      </w:pPr>
      <w:rPr>
        <w:rFonts w:hint="default"/>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2">
    <w:nsid w:val="1D8702BD"/>
    <w:multiLevelType w:val="hybridMultilevel"/>
    <w:tmpl w:val="BCC0AE96"/>
    <w:lvl w:ilvl="0" w:tplc="584A858E">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359A1FE5"/>
    <w:multiLevelType w:val="hybridMultilevel"/>
    <w:tmpl w:val="A0B49B4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379A4154"/>
    <w:multiLevelType w:val="hybridMultilevel"/>
    <w:tmpl w:val="F67237BA"/>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4E515111"/>
    <w:multiLevelType w:val="hybridMultilevel"/>
    <w:tmpl w:val="01DA68C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766F446F"/>
    <w:multiLevelType w:val="hybridMultilevel"/>
    <w:tmpl w:val="C326225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5"/>
  </w:num>
  <w:num w:numId="2">
    <w:abstractNumId w:val="2"/>
  </w:num>
  <w:num w:numId="3">
    <w:abstractNumId w:val="6"/>
  </w:num>
  <w:num w:numId="4">
    <w:abstractNumId w:val="0"/>
  </w:num>
  <w:num w:numId="5">
    <w:abstractNumId w:val="4"/>
  </w:num>
  <w:num w:numId="6">
    <w:abstractNumId w:val="3"/>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footnotePr>
    <w:footnote w:id="-1"/>
    <w:footnote w:id="0"/>
  </w:footnotePr>
  <w:endnotePr>
    <w:endnote w:id="-1"/>
    <w:endnote w:id="0"/>
  </w:endnotePr>
  <w:compat/>
  <w:rsids>
    <w:rsidRoot w:val="00C904D0"/>
    <w:rsid w:val="00131392"/>
    <w:rsid w:val="00151252"/>
    <w:rsid w:val="001C2869"/>
    <w:rsid w:val="001D25FA"/>
    <w:rsid w:val="001D36BD"/>
    <w:rsid w:val="00220616"/>
    <w:rsid w:val="00263B2D"/>
    <w:rsid w:val="0026421E"/>
    <w:rsid w:val="00264D7A"/>
    <w:rsid w:val="0028403D"/>
    <w:rsid w:val="0029096E"/>
    <w:rsid w:val="00292989"/>
    <w:rsid w:val="002C050D"/>
    <w:rsid w:val="002E3EDC"/>
    <w:rsid w:val="00312123"/>
    <w:rsid w:val="003322C9"/>
    <w:rsid w:val="003B5135"/>
    <w:rsid w:val="003D5164"/>
    <w:rsid w:val="00513C9A"/>
    <w:rsid w:val="00523DB5"/>
    <w:rsid w:val="0053108E"/>
    <w:rsid w:val="005671FA"/>
    <w:rsid w:val="00571728"/>
    <w:rsid w:val="005C5D0D"/>
    <w:rsid w:val="005E1745"/>
    <w:rsid w:val="005E51A7"/>
    <w:rsid w:val="006C229E"/>
    <w:rsid w:val="006F676A"/>
    <w:rsid w:val="00712284"/>
    <w:rsid w:val="00740AFD"/>
    <w:rsid w:val="00764E6D"/>
    <w:rsid w:val="00831C57"/>
    <w:rsid w:val="00853DE5"/>
    <w:rsid w:val="008F345E"/>
    <w:rsid w:val="008F677D"/>
    <w:rsid w:val="009039F5"/>
    <w:rsid w:val="00964D46"/>
    <w:rsid w:val="009854D3"/>
    <w:rsid w:val="009B0442"/>
    <w:rsid w:val="009D2769"/>
    <w:rsid w:val="009D7BE2"/>
    <w:rsid w:val="009D7C51"/>
    <w:rsid w:val="00A04CB6"/>
    <w:rsid w:val="00A1692E"/>
    <w:rsid w:val="00A41FE6"/>
    <w:rsid w:val="00A97408"/>
    <w:rsid w:val="00AE4793"/>
    <w:rsid w:val="00B05E33"/>
    <w:rsid w:val="00B3607A"/>
    <w:rsid w:val="00B445D8"/>
    <w:rsid w:val="00C024C4"/>
    <w:rsid w:val="00C73EAF"/>
    <w:rsid w:val="00C904D0"/>
    <w:rsid w:val="00CE5EE4"/>
    <w:rsid w:val="00D043F5"/>
    <w:rsid w:val="00D63B10"/>
    <w:rsid w:val="00D6619E"/>
    <w:rsid w:val="00D75C3A"/>
    <w:rsid w:val="00DC2C8A"/>
    <w:rsid w:val="00DF2FC6"/>
    <w:rsid w:val="00E30C83"/>
    <w:rsid w:val="00E84C37"/>
    <w:rsid w:val="00EA7558"/>
    <w:rsid w:val="00FB1150"/>
    <w:rsid w:val="00FE3242"/>
    <w:rsid w:val="00FF23B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516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445D8"/>
    <w:pPr>
      <w:ind w:left="720"/>
      <w:contextualSpacing/>
    </w:pPr>
  </w:style>
  <w:style w:type="character" w:styleId="a4">
    <w:name w:val="Strong"/>
    <w:basedOn w:val="a0"/>
    <w:uiPriority w:val="22"/>
    <w:qFormat/>
    <w:rsid w:val="00523DB5"/>
    <w:rPr>
      <w:b/>
      <w:bCs/>
    </w:rPr>
  </w:style>
  <w:style w:type="paragraph" w:styleId="a5">
    <w:name w:val="Balloon Text"/>
    <w:basedOn w:val="a"/>
    <w:link w:val="Char"/>
    <w:uiPriority w:val="99"/>
    <w:semiHidden/>
    <w:unhideWhenUsed/>
    <w:rsid w:val="00FB1150"/>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FB1150"/>
    <w:rPr>
      <w:rFonts w:ascii="Tahoma" w:hAnsi="Tahoma" w:cs="Tahoma"/>
      <w:sz w:val="16"/>
      <w:szCs w:val="16"/>
    </w:rPr>
  </w:style>
  <w:style w:type="paragraph" w:styleId="a6">
    <w:name w:val="header"/>
    <w:basedOn w:val="a"/>
    <w:link w:val="Char0"/>
    <w:uiPriority w:val="99"/>
    <w:semiHidden/>
    <w:unhideWhenUsed/>
    <w:rsid w:val="0028403D"/>
    <w:pPr>
      <w:tabs>
        <w:tab w:val="center" w:pos="4153"/>
        <w:tab w:val="right" w:pos="8306"/>
      </w:tabs>
      <w:spacing w:after="0" w:line="240" w:lineRule="auto"/>
    </w:pPr>
  </w:style>
  <w:style w:type="character" w:customStyle="1" w:styleId="Char0">
    <w:name w:val="Κεφαλίδα Char"/>
    <w:basedOn w:val="a0"/>
    <w:link w:val="a6"/>
    <w:uiPriority w:val="99"/>
    <w:semiHidden/>
    <w:rsid w:val="0028403D"/>
  </w:style>
  <w:style w:type="paragraph" w:styleId="a7">
    <w:name w:val="footer"/>
    <w:basedOn w:val="a"/>
    <w:link w:val="Char1"/>
    <w:uiPriority w:val="99"/>
    <w:unhideWhenUsed/>
    <w:rsid w:val="0028403D"/>
    <w:pPr>
      <w:tabs>
        <w:tab w:val="center" w:pos="4153"/>
        <w:tab w:val="right" w:pos="8306"/>
      </w:tabs>
      <w:spacing w:after="0" w:line="240" w:lineRule="auto"/>
    </w:pPr>
  </w:style>
  <w:style w:type="character" w:customStyle="1" w:styleId="Char1">
    <w:name w:val="Υποσέλιδο Char"/>
    <w:basedOn w:val="a0"/>
    <w:link w:val="a7"/>
    <w:uiPriority w:val="99"/>
    <w:rsid w:val="0028403D"/>
  </w:style>
  <w:style w:type="paragraph" w:customStyle="1" w:styleId="Default">
    <w:name w:val="Default"/>
    <w:rsid w:val="002C050D"/>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TotalTime>
  <Pages>3</Pages>
  <Words>917</Words>
  <Characters>4955</Characters>
  <Application>Microsoft Office Word</Application>
  <DocSecurity>0</DocSecurity>
  <Lines>41</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evi</cp:lastModifiedBy>
  <cp:revision>10</cp:revision>
  <cp:lastPrinted>2025-03-28T13:06:00Z</cp:lastPrinted>
  <dcterms:created xsi:type="dcterms:W3CDTF">2025-03-28T11:03:00Z</dcterms:created>
  <dcterms:modified xsi:type="dcterms:W3CDTF">2025-03-31T09:42:00Z</dcterms:modified>
</cp:coreProperties>
</file>