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A46B" w14:textId="4DA46C0E" w:rsidR="002B5D69" w:rsidRPr="00583C9C" w:rsidRDefault="009B3B1F" w:rsidP="00320744">
      <w:pPr>
        <w:spacing w:line="360" w:lineRule="auto"/>
        <w:jc w:val="right"/>
        <w:rPr>
          <w:rFonts w:ascii="Century Gothic" w:hAnsi="Century Gothic"/>
          <w:b/>
          <w:color w:val="002060"/>
        </w:rPr>
      </w:pPr>
      <w:r w:rsidRPr="00320744">
        <w:rPr>
          <w:rFonts w:ascii="Century Gothic" w:hAnsi="Century Gothic"/>
          <w:b/>
          <w:color w:val="002060"/>
        </w:rPr>
        <w:t xml:space="preserve">                                                                                                                           </w:t>
      </w:r>
      <w:r w:rsidR="00DD0DAF" w:rsidRPr="00320744">
        <w:rPr>
          <w:rFonts w:ascii="Century Gothic" w:hAnsi="Century Gothic"/>
          <w:b/>
          <w:color w:val="002060"/>
        </w:rPr>
        <w:t xml:space="preserve">Αθήνα, </w:t>
      </w:r>
      <w:r w:rsidR="006418F2" w:rsidRPr="00500680">
        <w:rPr>
          <w:rFonts w:ascii="Century Gothic" w:hAnsi="Century Gothic"/>
          <w:b/>
          <w:color w:val="002060"/>
        </w:rPr>
        <w:t>0</w:t>
      </w:r>
      <w:r w:rsidR="00DE7B5E" w:rsidRPr="00583C9C">
        <w:rPr>
          <w:rFonts w:ascii="Century Gothic" w:hAnsi="Century Gothic"/>
          <w:b/>
          <w:color w:val="002060"/>
        </w:rPr>
        <w:t>5</w:t>
      </w:r>
      <w:r w:rsidR="00D72912" w:rsidRPr="00500680">
        <w:rPr>
          <w:rFonts w:ascii="Century Gothic" w:hAnsi="Century Gothic"/>
          <w:b/>
          <w:color w:val="002060"/>
        </w:rPr>
        <w:t>/0</w:t>
      </w:r>
      <w:r w:rsidR="006418F2" w:rsidRPr="00500680">
        <w:rPr>
          <w:rFonts w:ascii="Century Gothic" w:hAnsi="Century Gothic"/>
          <w:b/>
          <w:color w:val="002060"/>
        </w:rPr>
        <w:t>2</w:t>
      </w:r>
      <w:r w:rsidR="00D72912" w:rsidRPr="00500680">
        <w:rPr>
          <w:rFonts w:ascii="Century Gothic" w:hAnsi="Century Gothic"/>
          <w:b/>
          <w:color w:val="002060"/>
        </w:rPr>
        <w:t>/202</w:t>
      </w:r>
      <w:r w:rsidR="00DE7B5E" w:rsidRPr="00583C9C">
        <w:rPr>
          <w:rFonts w:ascii="Century Gothic" w:hAnsi="Century Gothic"/>
          <w:b/>
          <w:color w:val="002060"/>
        </w:rPr>
        <w:t>4</w:t>
      </w:r>
    </w:p>
    <w:p w14:paraId="5A437882" w14:textId="77777777" w:rsidR="00934307" w:rsidRPr="00320744" w:rsidRDefault="0083077D" w:rsidP="00972BE6">
      <w:pPr>
        <w:spacing w:line="360" w:lineRule="auto"/>
        <w:jc w:val="center"/>
        <w:rPr>
          <w:rFonts w:ascii="Century Gothic" w:hAnsi="Century Gothic"/>
          <w:b/>
          <w:color w:val="002060"/>
        </w:rPr>
      </w:pPr>
      <w:r w:rsidRPr="00320744">
        <w:rPr>
          <w:rFonts w:ascii="Century Gothic" w:hAnsi="Century Gothic"/>
          <w:b/>
          <w:color w:val="002060"/>
        </w:rPr>
        <w:t>ΔΕΛΤΙΟ ΤΥΠΟΥ</w:t>
      </w:r>
    </w:p>
    <w:p w14:paraId="6AEEF2DD" w14:textId="791469FD" w:rsidR="00DE7B5E" w:rsidRPr="00DE7B5E" w:rsidRDefault="006418F2" w:rsidP="00DE7B5E">
      <w:pPr>
        <w:spacing w:after="0"/>
        <w:jc w:val="center"/>
        <w:rPr>
          <w:rFonts w:ascii="Century Gothic" w:hAnsi="Century Gothic"/>
          <w:b/>
          <w:color w:val="002060"/>
        </w:rPr>
      </w:pPr>
      <w:r>
        <w:rPr>
          <w:rFonts w:ascii="Century Gothic" w:hAnsi="Century Gothic"/>
          <w:b/>
          <w:color w:val="002060"/>
        </w:rPr>
        <w:t>Η</w:t>
      </w:r>
      <w:r w:rsidR="00B52DCB" w:rsidRPr="00DE7B5E">
        <w:rPr>
          <w:rFonts w:ascii="Century Gothic" w:hAnsi="Century Gothic"/>
          <w:b/>
          <w:color w:val="002060"/>
        </w:rPr>
        <w:t xml:space="preserve"> </w:t>
      </w:r>
      <w:bookmarkStart w:id="0" w:name="_Hlk62569966"/>
      <w:r w:rsidR="00B52DCB" w:rsidRPr="00320744">
        <w:rPr>
          <w:rFonts w:ascii="Century Gothic" w:hAnsi="Century Gothic"/>
          <w:b/>
          <w:color w:val="002060"/>
          <w:lang w:val="en-US"/>
        </w:rPr>
        <w:t>PepsiCo</w:t>
      </w:r>
      <w:r w:rsidR="00B52DCB" w:rsidRPr="00DE7B5E">
        <w:rPr>
          <w:rFonts w:ascii="Century Gothic" w:hAnsi="Century Gothic"/>
          <w:b/>
          <w:color w:val="002060"/>
        </w:rPr>
        <w:t xml:space="preserve"> </w:t>
      </w:r>
      <w:r w:rsidR="00B52DCB" w:rsidRPr="00320744">
        <w:rPr>
          <w:rFonts w:ascii="Century Gothic" w:hAnsi="Century Gothic"/>
          <w:b/>
          <w:color w:val="002060"/>
          <w:lang w:val="en-US"/>
        </w:rPr>
        <w:t>Hellas</w:t>
      </w:r>
      <w:r w:rsidR="004969E9" w:rsidRPr="00DE7B5E">
        <w:rPr>
          <w:rFonts w:ascii="Century Gothic" w:hAnsi="Century Gothic"/>
          <w:b/>
          <w:color w:val="002060"/>
        </w:rPr>
        <w:t xml:space="preserve"> </w:t>
      </w:r>
      <w:bookmarkEnd w:id="0"/>
      <w:r w:rsidR="00DE7B5E">
        <w:rPr>
          <w:rFonts w:ascii="Century Gothic" w:hAnsi="Century Gothic"/>
          <w:b/>
          <w:color w:val="002060"/>
        </w:rPr>
        <w:t xml:space="preserve">συμμετέχει </w:t>
      </w:r>
      <w:r w:rsidR="00DB051C" w:rsidRPr="00DB051C">
        <w:rPr>
          <w:rFonts w:ascii="Century Gothic" w:hAnsi="Century Gothic"/>
          <w:b/>
          <w:color w:val="002060"/>
        </w:rPr>
        <w:t xml:space="preserve">με τα εμβληματικά της προϊόντα </w:t>
      </w:r>
      <w:r w:rsidR="003B2D82">
        <w:rPr>
          <w:rFonts w:ascii="Century Gothic" w:hAnsi="Century Gothic"/>
          <w:b/>
          <w:color w:val="002060"/>
        </w:rPr>
        <w:t>για 2</w:t>
      </w:r>
      <w:r w:rsidR="003B2D82" w:rsidRPr="003B2D82">
        <w:rPr>
          <w:rFonts w:ascii="Century Gothic" w:hAnsi="Century Gothic"/>
          <w:b/>
          <w:color w:val="002060"/>
          <w:vertAlign w:val="superscript"/>
        </w:rPr>
        <w:t>η</w:t>
      </w:r>
      <w:r w:rsidR="003B2D82">
        <w:rPr>
          <w:rFonts w:ascii="Century Gothic" w:hAnsi="Century Gothic"/>
          <w:b/>
          <w:color w:val="002060"/>
        </w:rPr>
        <w:t xml:space="preserve"> χρονιά </w:t>
      </w:r>
      <w:r w:rsidR="009E75AA">
        <w:rPr>
          <w:rFonts w:ascii="Century Gothic" w:hAnsi="Century Gothic"/>
          <w:b/>
          <w:color w:val="002060"/>
        </w:rPr>
        <w:t>στη</w:t>
      </w:r>
      <w:r w:rsidR="00242611">
        <w:rPr>
          <w:rFonts w:ascii="Century Gothic" w:hAnsi="Century Gothic"/>
          <w:b/>
          <w:color w:val="002060"/>
        </w:rPr>
        <w:t>ν</w:t>
      </w:r>
      <w:r w:rsidR="00242611" w:rsidRPr="00DE7B5E">
        <w:rPr>
          <w:rFonts w:ascii="Century Gothic" w:hAnsi="Century Gothic"/>
          <w:b/>
          <w:color w:val="002060"/>
        </w:rPr>
        <w:t xml:space="preserve"> </w:t>
      </w:r>
      <w:r w:rsidR="00242611">
        <w:rPr>
          <w:rFonts w:ascii="Century Gothic" w:hAnsi="Century Gothic"/>
          <w:b/>
          <w:color w:val="002060"/>
        </w:rPr>
        <w:t>Έκθεση</w:t>
      </w:r>
      <w:r w:rsidR="009E75AA" w:rsidRPr="00DE7B5E">
        <w:rPr>
          <w:rFonts w:ascii="Century Gothic" w:hAnsi="Century Gothic"/>
          <w:b/>
          <w:color w:val="002060"/>
        </w:rPr>
        <w:t xml:space="preserve"> </w:t>
      </w:r>
      <w:r w:rsidR="009E75AA">
        <w:rPr>
          <w:rFonts w:ascii="Century Gothic" w:hAnsi="Century Gothic"/>
          <w:b/>
          <w:color w:val="002060"/>
          <w:lang w:val="en-US"/>
        </w:rPr>
        <w:t>HORECA</w:t>
      </w:r>
    </w:p>
    <w:p w14:paraId="1539A607" w14:textId="77777777" w:rsidR="00DB051C" w:rsidRDefault="00DB051C" w:rsidP="00DE7B5E">
      <w:pPr>
        <w:spacing w:line="240" w:lineRule="auto"/>
        <w:jc w:val="both"/>
        <w:rPr>
          <w:rFonts w:ascii="Century Gothic" w:hAnsi="Century Gothic"/>
          <w:b/>
          <w:color w:val="002060"/>
        </w:rPr>
      </w:pPr>
    </w:p>
    <w:p w14:paraId="5CA0AAB0" w14:textId="36E07062" w:rsidR="00DE7B5E" w:rsidRPr="008B4CC7" w:rsidRDefault="003B2D82" w:rsidP="00DE7B5E">
      <w:pPr>
        <w:spacing w:line="240" w:lineRule="auto"/>
        <w:jc w:val="both"/>
        <w:rPr>
          <w:rFonts w:ascii="Century Gothic" w:hAnsi="Century Gothic"/>
          <w:color w:val="002060"/>
        </w:rPr>
      </w:pPr>
      <w:r w:rsidRPr="003B2D82">
        <w:rPr>
          <w:rFonts w:ascii="Century Gothic" w:hAnsi="Century Gothic"/>
          <w:color w:val="002060"/>
        </w:rPr>
        <w:t>Απόλαυση</w:t>
      </w:r>
      <w:r w:rsidR="008B4CC7">
        <w:rPr>
          <w:rFonts w:ascii="Century Gothic" w:hAnsi="Century Gothic"/>
          <w:color w:val="002060"/>
        </w:rPr>
        <w:t xml:space="preserve">, </w:t>
      </w:r>
      <w:r w:rsidRPr="003B2D82">
        <w:rPr>
          <w:rFonts w:ascii="Century Gothic" w:hAnsi="Century Gothic"/>
          <w:color w:val="002060"/>
        </w:rPr>
        <w:t xml:space="preserve">μοναδικές γευστικές εμπειρίες </w:t>
      </w:r>
      <w:r w:rsidR="008B4CC7">
        <w:rPr>
          <w:rFonts w:ascii="Century Gothic" w:hAnsi="Century Gothic"/>
          <w:color w:val="002060"/>
        </w:rPr>
        <w:t xml:space="preserve">και εκπλήξεις </w:t>
      </w:r>
      <w:r w:rsidRPr="003B2D82">
        <w:rPr>
          <w:rFonts w:ascii="Century Gothic" w:hAnsi="Century Gothic"/>
          <w:color w:val="002060"/>
        </w:rPr>
        <w:t>υπόσχεται η</w:t>
      </w:r>
      <w:r>
        <w:rPr>
          <w:rFonts w:ascii="Century Gothic" w:hAnsi="Century Gothic"/>
          <w:b/>
          <w:bCs/>
          <w:color w:val="002060"/>
        </w:rPr>
        <w:t xml:space="preserve"> </w:t>
      </w:r>
      <w:r>
        <w:rPr>
          <w:rFonts w:ascii="Century Gothic" w:hAnsi="Century Gothic"/>
          <w:b/>
          <w:bCs/>
          <w:color w:val="002060"/>
          <w:lang w:val="en-US"/>
        </w:rPr>
        <w:t>PepsiCo</w:t>
      </w:r>
      <w:r w:rsidRPr="003B2D82">
        <w:rPr>
          <w:rFonts w:ascii="Century Gothic" w:hAnsi="Century Gothic"/>
          <w:b/>
          <w:bCs/>
          <w:color w:val="002060"/>
        </w:rPr>
        <w:t xml:space="preserve"> </w:t>
      </w:r>
      <w:r>
        <w:rPr>
          <w:rFonts w:ascii="Century Gothic" w:hAnsi="Century Gothic"/>
          <w:b/>
          <w:bCs/>
          <w:color w:val="002060"/>
          <w:lang w:val="en-US"/>
        </w:rPr>
        <w:t>Hellas</w:t>
      </w:r>
      <w:r w:rsidR="008B4CC7">
        <w:rPr>
          <w:rFonts w:ascii="Century Gothic" w:hAnsi="Century Gothic"/>
          <w:b/>
          <w:bCs/>
          <w:color w:val="002060"/>
        </w:rPr>
        <w:t xml:space="preserve">, ανακοινώνοντας για δεύτερη χρονιά τη συμμετοχή της </w:t>
      </w:r>
      <w:r w:rsidR="00DE7B5E" w:rsidRPr="00B31508">
        <w:rPr>
          <w:rFonts w:ascii="Century Gothic" w:hAnsi="Century Gothic"/>
          <w:color w:val="002060"/>
        </w:rPr>
        <w:t>στη</w:t>
      </w:r>
      <w:r w:rsidR="00DE7B5E" w:rsidRPr="007E5503">
        <w:rPr>
          <w:rFonts w:ascii="Century Gothic" w:hAnsi="Century Gothic"/>
          <w:b/>
          <w:bCs/>
          <w:color w:val="002060"/>
        </w:rPr>
        <w:t xml:space="preserve"> </w:t>
      </w:r>
      <w:r w:rsidR="00DE7B5E">
        <w:rPr>
          <w:rFonts w:ascii="Century Gothic" w:hAnsi="Century Gothic"/>
          <w:color w:val="002060"/>
        </w:rPr>
        <w:t>δημοφιλή</w:t>
      </w:r>
      <w:r w:rsidR="00DE7B5E" w:rsidRPr="007E5503">
        <w:rPr>
          <w:rFonts w:ascii="Century Gothic" w:hAnsi="Century Gothic"/>
          <w:color w:val="002060"/>
        </w:rPr>
        <w:t xml:space="preserve"> εμπορική έκθεση</w:t>
      </w:r>
      <w:r w:rsidR="00DE7B5E" w:rsidRPr="007E5503">
        <w:rPr>
          <w:rFonts w:ascii="Century Gothic" w:hAnsi="Century Gothic"/>
          <w:b/>
          <w:bCs/>
          <w:color w:val="FF0000"/>
        </w:rPr>
        <w:t xml:space="preserve"> </w:t>
      </w:r>
      <w:r w:rsidR="00DE7B5E" w:rsidRPr="007E5503">
        <w:rPr>
          <w:rFonts w:ascii="Century Gothic" w:hAnsi="Century Gothic"/>
          <w:b/>
          <w:bCs/>
          <w:color w:val="002060"/>
          <w:lang w:val="en-US"/>
        </w:rPr>
        <w:t>HORECA</w:t>
      </w:r>
      <w:r w:rsidR="00DE7B5E" w:rsidRPr="007E5503">
        <w:rPr>
          <w:rFonts w:ascii="Century Gothic" w:hAnsi="Century Gothic"/>
          <w:b/>
          <w:bCs/>
          <w:color w:val="002060"/>
        </w:rPr>
        <w:t xml:space="preserve"> 202</w:t>
      </w:r>
      <w:r w:rsidR="00DE7B5E" w:rsidRPr="00DE7B5E">
        <w:rPr>
          <w:rFonts w:ascii="Century Gothic" w:hAnsi="Century Gothic"/>
          <w:b/>
          <w:bCs/>
          <w:color w:val="002060"/>
        </w:rPr>
        <w:t>4</w:t>
      </w:r>
      <w:r w:rsidR="000B1892">
        <w:rPr>
          <w:rFonts w:ascii="Century Gothic" w:hAnsi="Century Gothic"/>
          <w:b/>
          <w:bCs/>
          <w:color w:val="002060"/>
        </w:rPr>
        <w:t>.</w:t>
      </w:r>
    </w:p>
    <w:p w14:paraId="663528F1" w14:textId="071B217D" w:rsidR="000B1892" w:rsidRPr="00282590" w:rsidRDefault="00B31508" w:rsidP="00DE7B5E">
      <w:pPr>
        <w:spacing w:line="240" w:lineRule="auto"/>
        <w:jc w:val="both"/>
        <w:rPr>
          <w:rFonts w:ascii="Century Gothic" w:hAnsi="Century Gothic"/>
          <w:bCs/>
          <w:color w:val="002060"/>
        </w:rPr>
      </w:pPr>
      <w:r>
        <w:rPr>
          <w:rFonts w:ascii="Century Gothic" w:hAnsi="Century Gothic"/>
          <w:bCs/>
          <w:color w:val="002060"/>
        </w:rPr>
        <w:t xml:space="preserve">Η </w:t>
      </w:r>
      <w:r w:rsidRPr="00B31508">
        <w:rPr>
          <w:rFonts w:ascii="Century Gothic" w:hAnsi="Century Gothic"/>
          <w:b/>
          <w:color w:val="002060"/>
          <w:lang w:val="en-US"/>
        </w:rPr>
        <w:t>PepsiCo</w:t>
      </w:r>
      <w:r w:rsidRPr="00B31508">
        <w:rPr>
          <w:rFonts w:ascii="Century Gothic" w:hAnsi="Century Gothic"/>
          <w:b/>
          <w:color w:val="002060"/>
        </w:rPr>
        <w:t xml:space="preserve"> </w:t>
      </w:r>
      <w:r w:rsidRPr="00B31508">
        <w:rPr>
          <w:rFonts w:ascii="Century Gothic" w:hAnsi="Century Gothic"/>
          <w:b/>
          <w:color w:val="002060"/>
          <w:lang w:val="en-US"/>
        </w:rPr>
        <w:t>Hellas</w:t>
      </w:r>
      <w:r w:rsidRPr="00B31508">
        <w:rPr>
          <w:rFonts w:ascii="Century Gothic" w:hAnsi="Century Gothic"/>
          <w:bCs/>
          <w:color w:val="002060"/>
        </w:rPr>
        <w:t xml:space="preserve"> </w:t>
      </w:r>
      <w:r w:rsidR="008B4CC7">
        <w:rPr>
          <w:rFonts w:ascii="Century Gothic" w:hAnsi="Century Gothic"/>
          <w:bCs/>
          <w:color w:val="002060"/>
        </w:rPr>
        <w:t xml:space="preserve">θα </w:t>
      </w:r>
      <w:r>
        <w:rPr>
          <w:rFonts w:ascii="Century Gothic" w:hAnsi="Century Gothic"/>
          <w:bCs/>
          <w:color w:val="002060"/>
        </w:rPr>
        <w:t xml:space="preserve">υποδέχεται </w:t>
      </w:r>
      <w:r w:rsidRPr="00B31508">
        <w:rPr>
          <w:rFonts w:ascii="Century Gothic" w:hAnsi="Century Gothic"/>
          <w:bCs/>
          <w:color w:val="002060"/>
        </w:rPr>
        <w:t>στο εντυπωσιακό της booth</w:t>
      </w:r>
      <w:r>
        <w:rPr>
          <w:rFonts w:ascii="Century Gothic" w:hAnsi="Century Gothic"/>
          <w:bCs/>
          <w:color w:val="002060"/>
        </w:rPr>
        <w:t xml:space="preserve"> </w:t>
      </w:r>
      <w:r w:rsidR="008B4CC7" w:rsidRPr="008B4CC7">
        <w:rPr>
          <w:rFonts w:ascii="Century Gothic" w:hAnsi="Century Gothic"/>
          <w:bCs/>
          <w:color w:val="002060"/>
        </w:rPr>
        <w:t>στο Metropolitan Expo, στα Σπάτα Αττικής</w:t>
      </w:r>
      <w:r w:rsidR="008B4CC7">
        <w:rPr>
          <w:rFonts w:ascii="Century Gothic" w:hAnsi="Century Gothic"/>
          <w:bCs/>
          <w:color w:val="002060"/>
        </w:rPr>
        <w:t xml:space="preserve">, </w:t>
      </w:r>
      <w:r>
        <w:rPr>
          <w:rFonts w:ascii="Century Gothic" w:hAnsi="Century Gothic"/>
          <w:bCs/>
          <w:color w:val="002060"/>
        </w:rPr>
        <w:t xml:space="preserve">τους </w:t>
      </w:r>
      <w:r w:rsidRPr="00B31508">
        <w:rPr>
          <w:rFonts w:ascii="Century Gothic" w:hAnsi="Century Gothic"/>
          <w:bCs/>
          <w:color w:val="002060"/>
        </w:rPr>
        <w:t>επισκέπτες της Έκθεσης</w:t>
      </w:r>
      <w:r>
        <w:rPr>
          <w:rFonts w:ascii="Century Gothic" w:hAnsi="Century Gothic"/>
          <w:bCs/>
          <w:color w:val="002060"/>
        </w:rPr>
        <w:t xml:space="preserve">, </w:t>
      </w:r>
      <w:r w:rsidRPr="00B31508">
        <w:rPr>
          <w:rFonts w:ascii="Century Gothic" w:hAnsi="Century Gothic"/>
          <w:bCs/>
          <w:color w:val="002060"/>
        </w:rPr>
        <w:t xml:space="preserve">από την </w:t>
      </w:r>
      <w:r w:rsidRPr="002975DA">
        <w:rPr>
          <w:rFonts w:ascii="Century Gothic" w:hAnsi="Century Gothic"/>
          <w:b/>
          <w:color w:val="002060"/>
        </w:rPr>
        <w:t>Παρασκευή 9 μέχρι και τη Δευτέρα 12 Φεβρουαρίου 2024</w:t>
      </w:r>
      <w:r>
        <w:rPr>
          <w:rFonts w:ascii="Century Gothic" w:hAnsi="Century Gothic"/>
          <w:bCs/>
          <w:color w:val="002060"/>
        </w:rPr>
        <w:t xml:space="preserve">, για να τους ενημερώσει για νέα ανταγωνιστικά εμπορικά πακέτα και όχι μόνο! Παράλληλα, </w:t>
      </w:r>
      <w:r w:rsidR="002975DA">
        <w:rPr>
          <w:rFonts w:ascii="Century Gothic" w:hAnsi="Century Gothic"/>
          <w:bCs/>
          <w:color w:val="002060"/>
        </w:rPr>
        <w:t xml:space="preserve">θα έχουν όλοι οι παρευρισκόμενοι τη </w:t>
      </w:r>
      <w:r>
        <w:rPr>
          <w:rFonts w:ascii="Century Gothic" w:hAnsi="Century Gothic"/>
          <w:bCs/>
          <w:color w:val="002060"/>
        </w:rPr>
        <w:t xml:space="preserve">δυνατότητα να </w:t>
      </w:r>
      <w:r w:rsidR="003B2D82">
        <w:rPr>
          <w:rFonts w:ascii="Century Gothic" w:hAnsi="Century Gothic"/>
          <w:bCs/>
          <w:color w:val="002060"/>
        </w:rPr>
        <w:t xml:space="preserve">γνωρίσουν και να </w:t>
      </w:r>
      <w:r>
        <w:rPr>
          <w:rFonts w:ascii="Century Gothic" w:hAnsi="Century Gothic"/>
          <w:bCs/>
          <w:color w:val="002060"/>
        </w:rPr>
        <w:t>γευτούν</w:t>
      </w:r>
      <w:r w:rsidR="002975DA">
        <w:rPr>
          <w:rFonts w:ascii="Century Gothic" w:hAnsi="Century Gothic"/>
          <w:bCs/>
          <w:color w:val="002060"/>
        </w:rPr>
        <w:t xml:space="preserve"> τα</w:t>
      </w:r>
      <w:r>
        <w:rPr>
          <w:rFonts w:ascii="Century Gothic" w:hAnsi="Century Gothic"/>
          <w:bCs/>
          <w:color w:val="002060"/>
        </w:rPr>
        <w:t xml:space="preserve"> αγαπημένα </w:t>
      </w:r>
      <w:r>
        <w:rPr>
          <w:rFonts w:ascii="Century Gothic" w:hAnsi="Century Gothic"/>
          <w:bCs/>
          <w:color w:val="002060"/>
          <w:lang w:val="en-US"/>
        </w:rPr>
        <w:t>brands</w:t>
      </w:r>
      <w:r w:rsidRPr="00B31508">
        <w:rPr>
          <w:rFonts w:ascii="Century Gothic" w:hAnsi="Century Gothic"/>
          <w:bCs/>
          <w:color w:val="002060"/>
        </w:rPr>
        <w:t xml:space="preserve"> </w:t>
      </w:r>
      <w:r w:rsidRPr="00DC1FCD">
        <w:rPr>
          <w:rFonts w:ascii="Century Gothic" w:hAnsi="Century Gothic"/>
          <w:bCs/>
          <w:color w:val="002060"/>
        </w:rPr>
        <w:t>αναψυκτικών και σνακ</w:t>
      </w:r>
      <w:r>
        <w:rPr>
          <w:rFonts w:ascii="Century Gothic" w:hAnsi="Century Gothic"/>
          <w:bCs/>
          <w:color w:val="002060"/>
        </w:rPr>
        <w:t xml:space="preserve"> της κορυφαίας εταιρείας</w:t>
      </w:r>
      <w:r w:rsidR="00282590" w:rsidRPr="00282590">
        <w:rPr>
          <w:rFonts w:ascii="Century Gothic" w:hAnsi="Century Gothic"/>
          <w:bCs/>
          <w:color w:val="002060"/>
        </w:rPr>
        <w:t>.</w:t>
      </w:r>
    </w:p>
    <w:p w14:paraId="205AAF9D" w14:textId="0ED3AFE5" w:rsidR="00282590" w:rsidRPr="00282590" w:rsidRDefault="00DE7B5E" w:rsidP="00DE7B5E">
      <w:pPr>
        <w:spacing w:line="240" w:lineRule="auto"/>
        <w:jc w:val="both"/>
        <w:rPr>
          <w:rFonts w:ascii="Century Gothic" w:hAnsi="Century Gothic"/>
          <w:color w:val="002060"/>
        </w:rPr>
      </w:pPr>
      <w:r w:rsidRPr="006418F2">
        <w:rPr>
          <w:rFonts w:ascii="Century Gothic" w:hAnsi="Century Gothic"/>
          <w:b/>
          <w:bCs/>
          <w:color w:val="002060"/>
        </w:rPr>
        <w:t>Pepsi, Lipton Ice Tea, Ήβη, 7up, Gatorade</w:t>
      </w:r>
      <w:r w:rsidR="00181C89">
        <w:rPr>
          <w:rFonts w:ascii="Century Gothic" w:hAnsi="Century Gothic"/>
          <w:color w:val="002060"/>
        </w:rPr>
        <w:t xml:space="preserve">, </w:t>
      </w:r>
      <w:r w:rsidRPr="006418F2">
        <w:rPr>
          <w:rFonts w:ascii="Century Gothic" w:hAnsi="Century Gothic"/>
          <w:b/>
          <w:bCs/>
          <w:color w:val="002060"/>
        </w:rPr>
        <w:t>Eonio Λουτράκι</w:t>
      </w:r>
      <w:r>
        <w:rPr>
          <w:rFonts w:ascii="Century Gothic" w:hAnsi="Century Gothic"/>
          <w:b/>
          <w:bCs/>
          <w:color w:val="002060"/>
        </w:rPr>
        <w:t xml:space="preserve"> </w:t>
      </w:r>
      <w:r>
        <w:rPr>
          <w:rFonts w:ascii="Century Gothic" w:hAnsi="Century Gothic"/>
          <w:color w:val="002060"/>
        </w:rPr>
        <w:t xml:space="preserve">θα πρωταγωνιστούν στο περίπτερο της </w:t>
      </w:r>
      <w:r w:rsidRPr="00C01BB6">
        <w:rPr>
          <w:rFonts w:ascii="Century Gothic" w:hAnsi="Century Gothic"/>
          <w:b/>
          <w:bCs/>
          <w:color w:val="002060"/>
          <w:lang w:val="en-US"/>
        </w:rPr>
        <w:t>PepsiCo</w:t>
      </w:r>
      <w:r w:rsidRPr="00C01BB6">
        <w:rPr>
          <w:rFonts w:ascii="Century Gothic" w:hAnsi="Century Gothic"/>
          <w:b/>
          <w:bCs/>
          <w:color w:val="002060"/>
        </w:rPr>
        <w:t xml:space="preserve"> </w:t>
      </w:r>
      <w:r w:rsidRPr="00C01BB6">
        <w:rPr>
          <w:rFonts w:ascii="Century Gothic" w:hAnsi="Century Gothic"/>
          <w:b/>
          <w:bCs/>
          <w:color w:val="002060"/>
          <w:lang w:val="en-US"/>
        </w:rPr>
        <w:t>Hellas</w:t>
      </w:r>
      <w:r w:rsidRPr="00C01BB6">
        <w:rPr>
          <w:rFonts w:ascii="Century Gothic" w:hAnsi="Century Gothic"/>
          <w:b/>
          <w:bCs/>
          <w:color w:val="002060"/>
        </w:rPr>
        <w:t>,</w:t>
      </w:r>
      <w:r>
        <w:rPr>
          <w:rFonts w:ascii="Century Gothic" w:hAnsi="Century Gothic"/>
          <w:b/>
          <w:bCs/>
          <w:color w:val="002060"/>
        </w:rPr>
        <w:t xml:space="preserve"> </w:t>
      </w:r>
      <w:r>
        <w:rPr>
          <w:rFonts w:ascii="Century Gothic" w:hAnsi="Century Gothic"/>
          <w:color w:val="002060"/>
        </w:rPr>
        <w:t xml:space="preserve">ενώ </w:t>
      </w:r>
      <w:r w:rsidR="00181C89">
        <w:rPr>
          <w:rFonts w:ascii="Century Gothic" w:hAnsi="Century Gothic"/>
          <w:color w:val="002060"/>
        </w:rPr>
        <w:t>τους πιο απαιτητικούς θα δροσίσουν</w:t>
      </w:r>
      <w:r>
        <w:rPr>
          <w:rFonts w:ascii="Century Gothic" w:hAnsi="Century Gothic"/>
          <w:color w:val="002060"/>
        </w:rPr>
        <w:t xml:space="preserve"> </w:t>
      </w:r>
      <w:r w:rsidR="00181C89">
        <w:rPr>
          <w:rFonts w:ascii="Century Gothic" w:hAnsi="Century Gothic"/>
          <w:color w:val="002060"/>
        </w:rPr>
        <w:t xml:space="preserve">τα </w:t>
      </w:r>
      <w:r>
        <w:rPr>
          <w:rFonts w:ascii="Century Gothic" w:hAnsi="Century Gothic"/>
          <w:color w:val="002060"/>
        </w:rPr>
        <w:t xml:space="preserve">πρωτότυπα </w:t>
      </w:r>
      <w:r w:rsidRPr="00D21319">
        <w:rPr>
          <w:rFonts w:ascii="Century Gothic" w:hAnsi="Century Gothic"/>
          <w:color w:val="002060"/>
        </w:rPr>
        <w:t>cocktails</w:t>
      </w:r>
      <w:r>
        <w:rPr>
          <w:rFonts w:ascii="Century Gothic" w:hAnsi="Century Gothic"/>
          <w:color w:val="002060"/>
        </w:rPr>
        <w:t xml:space="preserve">, </w:t>
      </w:r>
      <w:r w:rsidRPr="005756B8">
        <w:rPr>
          <w:rFonts w:ascii="Century Gothic" w:hAnsi="Century Gothic"/>
          <w:color w:val="002060"/>
        </w:rPr>
        <w:t xml:space="preserve">εμπνευσμένα από τη </w:t>
      </w:r>
      <w:r w:rsidRPr="000502FF">
        <w:rPr>
          <w:rFonts w:ascii="Century Gothic" w:hAnsi="Century Gothic"/>
          <w:b/>
          <w:bCs/>
          <w:color w:val="002060"/>
        </w:rPr>
        <w:t>μοναδική γεύση</w:t>
      </w:r>
      <w:r w:rsidR="00282590" w:rsidRPr="00282590">
        <w:t xml:space="preserve"> </w:t>
      </w:r>
      <w:r w:rsidR="00282590" w:rsidRPr="00282590">
        <w:rPr>
          <w:rFonts w:ascii="Century Gothic" w:hAnsi="Century Gothic"/>
          <w:b/>
          <w:bCs/>
          <w:color w:val="002060"/>
        </w:rPr>
        <w:t xml:space="preserve">του </w:t>
      </w:r>
      <w:r w:rsidR="00071EBC">
        <w:rPr>
          <w:rFonts w:ascii="Century Gothic" w:hAnsi="Century Gothic"/>
          <w:b/>
          <w:bCs/>
          <w:color w:val="002060"/>
        </w:rPr>
        <w:t>‘Ηβη</w:t>
      </w:r>
      <w:r w:rsidR="00282590" w:rsidRPr="00282590">
        <w:rPr>
          <w:rFonts w:ascii="Century Gothic" w:hAnsi="Century Gothic"/>
          <w:b/>
          <w:bCs/>
          <w:color w:val="002060"/>
        </w:rPr>
        <w:t xml:space="preserve"> Pink Grapefruit</w:t>
      </w:r>
      <w:r w:rsidRPr="000502FF">
        <w:rPr>
          <w:rFonts w:ascii="Century Gothic" w:hAnsi="Century Gothic"/>
          <w:b/>
          <w:bCs/>
          <w:color w:val="002060"/>
        </w:rPr>
        <w:t xml:space="preserve"> </w:t>
      </w:r>
      <w:r w:rsidR="00282590">
        <w:rPr>
          <w:rFonts w:ascii="Century Gothic" w:hAnsi="Century Gothic"/>
          <w:b/>
          <w:bCs/>
          <w:color w:val="002060"/>
        </w:rPr>
        <w:t xml:space="preserve">και </w:t>
      </w:r>
      <w:r w:rsidRPr="000502FF">
        <w:rPr>
          <w:rFonts w:ascii="Century Gothic" w:hAnsi="Century Gothic"/>
          <w:b/>
          <w:bCs/>
          <w:color w:val="002060"/>
        </w:rPr>
        <w:t xml:space="preserve">της </w:t>
      </w:r>
      <w:r>
        <w:rPr>
          <w:rFonts w:ascii="Century Gothic" w:hAnsi="Century Gothic"/>
          <w:b/>
          <w:bCs/>
          <w:color w:val="002060"/>
          <w:lang w:val="en-US"/>
        </w:rPr>
        <w:t>P</w:t>
      </w:r>
      <w:r w:rsidRPr="000502FF">
        <w:rPr>
          <w:rFonts w:ascii="Century Gothic" w:hAnsi="Century Gothic"/>
          <w:b/>
          <w:bCs/>
          <w:color w:val="002060"/>
        </w:rPr>
        <w:t xml:space="preserve">epsi </w:t>
      </w:r>
      <w:r>
        <w:rPr>
          <w:rFonts w:ascii="Century Gothic" w:hAnsi="Century Gothic"/>
          <w:b/>
          <w:bCs/>
          <w:color w:val="002060"/>
          <w:lang w:val="en-US"/>
        </w:rPr>
        <w:t>M</w:t>
      </w:r>
      <w:r w:rsidRPr="000502FF">
        <w:rPr>
          <w:rFonts w:ascii="Century Gothic" w:hAnsi="Century Gothic"/>
          <w:b/>
          <w:bCs/>
          <w:color w:val="002060"/>
        </w:rPr>
        <w:t>ax</w:t>
      </w:r>
      <w:r w:rsidR="00282590">
        <w:rPr>
          <w:rFonts w:ascii="Century Gothic" w:hAnsi="Century Gothic"/>
          <w:b/>
          <w:bCs/>
          <w:color w:val="002060"/>
        </w:rPr>
        <w:t>,</w:t>
      </w:r>
      <w:r w:rsidR="00181C89">
        <w:rPr>
          <w:rFonts w:ascii="Century Gothic" w:hAnsi="Century Gothic"/>
          <w:color w:val="002060"/>
        </w:rPr>
        <w:t xml:space="preserve"> </w:t>
      </w:r>
      <w:r w:rsidR="00282590">
        <w:rPr>
          <w:rFonts w:ascii="Century Gothic" w:hAnsi="Century Gothic"/>
          <w:color w:val="002060"/>
        </w:rPr>
        <w:t xml:space="preserve">η οποία έρχεται στη </w:t>
      </w:r>
      <w:r w:rsidR="00282590">
        <w:rPr>
          <w:rFonts w:ascii="Century Gothic" w:hAnsi="Century Gothic"/>
          <w:color w:val="002060"/>
          <w:lang w:val="en-US"/>
        </w:rPr>
        <w:t>HORECA</w:t>
      </w:r>
      <w:r w:rsidR="00282590" w:rsidRPr="00282590">
        <w:rPr>
          <w:rFonts w:ascii="Century Gothic" w:hAnsi="Century Gothic"/>
          <w:color w:val="002060"/>
        </w:rPr>
        <w:t xml:space="preserve"> </w:t>
      </w:r>
      <w:r w:rsidR="00282590">
        <w:rPr>
          <w:rFonts w:ascii="Century Gothic" w:hAnsi="Century Gothic"/>
          <w:color w:val="002060"/>
        </w:rPr>
        <w:t xml:space="preserve">με το </w:t>
      </w:r>
      <w:r w:rsidR="00282590" w:rsidRPr="00282590">
        <w:rPr>
          <w:rFonts w:ascii="Century Gothic" w:hAnsi="Century Gothic"/>
          <w:b/>
          <w:bCs/>
          <w:color w:val="002060"/>
        </w:rPr>
        <w:t xml:space="preserve">νέο λογότυπο της </w:t>
      </w:r>
      <w:r w:rsidR="00282590" w:rsidRPr="00282590">
        <w:rPr>
          <w:rFonts w:ascii="Century Gothic" w:hAnsi="Century Gothic"/>
          <w:b/>
          <w:bCs/>
          <w:color w:val="002060"/>
          <w:lang w:val="en-US"/>
        </w:rPr>
        <w:t>Pepsi</w:t>
      </w:r>
      <w:r w:rsidR="00282590">
        <w:rPr>
          <w:rFonts w:ascii="Century Gothic" w:hAnsi="Century Gothic"/>
          <w:color w:val="002060"/>
        </w:rPr>
        <w:t xml:space="preserve">, </w:t>
      </w:r>
      <w:r w:rsidR="0064128D">
        <w:rPr>
          <w:rFonts w:ascii="Century Gothic" w:hAnsi="Century Gothic"/>
          <w:color w:val="002060"/>
        </w:rPr>
        <w:t>στο πλαίσιο της</w:t>
      </w:r>
      <w:r w:rsidR="00282590" w:rsidRPr="00282590">
        <w:rPr>
          <w:rFonts w:ascii="Century Gothic" w:hAnsi="Century Gothic"/>
          <w:color w:val="002060"/>
        </w:rPr>
        <w:t xml:space="preserve"> 125</w:t>
      </w:r>
      <w:r w:rsidR="00FF2723">
        <w:rPr>
          <w:rFonts w:ascii="Century Gothic" w:hAnsi="Century Gothic"/>
          <w:color w:val="002060"/>
        </w:rPr>
        <w:t>ης</w:t>
      </w:r>
      <w:r w:rsidR="00282590" w:rsidRPr="00282590">
        <w:rPr>
          <w:rFonts w:ascii="Century Gothic" w:hAnsi="Century Gothic"/>
          <w:color w:val="002060"/>
        </w:rPr>
        <w:t xml:space="preserve"> επ</w:t>
      </w:r>
      <w:r w:rsidR="00FF2723">
        <w:rPr>
          <w:rFonts w:ascii="Century Gothic" w:hAnsi="Century Gothic"/>
          <w:color w:val="002060"/>
        </w:rPr>
        <w:t>ετείου</w:t>
      </w:r>
      <w:r w:rsidR="00282590" w:rsidRPr="00282590">
        <w:rPr>
          <w:rFonts w:ascii="Century Gothic" w:hAnsi="Century Gothic"/>
          <w:color w:val="002060"/>
        </w:rPr>
        <w:t xml:space="preserve"> της μάρκας</w:t>
      </w:r>
      <w:r w:rsidR="0064128D">
        <w:rPr>
          <w:rFonts w:ascii="Century Gothic" w:hAnsi="Century Gothic"/>
          <w:color w:val="002060"/>
        </w:rPr>
        <w:t>, με</w:t>
      </w:r>
      <w:r w:rsidR="0064128D" w:rsidRPr="0064128D">
        <w:t xml:space="preserve"> </w:t>
      </w:r>
      <w:r w:rsidR="0064128D" w:rsidRPr="0064128D">
        <w:rPr>
          <w:rFonts w:ascii="Century Gothic" w:hAnsi="Century Gothic"/>
          <w:color w:val="002060"/>
        </w:rPr>
        <w:t>εμφάνιση που είναι αδιαμφισβήτητα σύγχρονη και αναμφισβήτητα Pepsi</w:t>
      </w:r>
      <w:r w:rsidR="0064128D">
        <w:rPr>
          <w:rFonts w:ascii="Century Gothic" w:hAnsi="Century Gothic"/>
          <w:color w:val="002060"/>
        </w:rPr>
        <w:t>!</w:t>
      </w:r>
    </w:p>
    <w:p w14:paraId="5D6D862F" w14:textId="57C8A82F" w:rsidR="0064128D" w:rsidRDefault="00181C89" w:rsidP="0064128D">
      <w:pPr>
        <w:spacing w:line="240" w:lineRule="auto"/>
        <w:jc w:val="both"/>
        <w:rPr>
          <w:rFonts w:ascii="Century Gothic" w:hAnsi="Century Gothic"/>
          <w:color w:val="002060"/>
        </w:rPr>
      </w:pPr>
      <w:r>
        <w:rPr>
          <w:rFonts w:ascii="Century Gothic" w:hAnsi="Century Gothic"/>
          <w:color w:val="002060"/>
        </w:rPr>
        <w:t xml:space="preserve">Ταυτόχρονα </w:t>
      </w:r>
      <w:r w:rsidR="00282590">
        <w:rPr>
          <w:rFonts w:ascii="Century Gothic" w:hAnsi="Century Gothic"/>
          <w:color w:val="002060"/>
        </w:rPr>
        <w:t xml:space="preserve">δίνεται σε όλους η </w:t>
      </w:r>
      <w:r w:rsidR="002975DA">
        <w:rPr>
          <w:rFonts w:ascii="Century Gothic" w:hAnsi="Century Gothic"/>
          <w:color w:val="002060"/>
        </w:rPr>
        <w:t xml:space="preserve">ευκαιρία να απολαύσουν το </w:t>
      </w:r>
      <w:r w:rsidR="002975DA" w:rsidRPr="002975DA">
        <w:rPr>
          <w:rFonts w:ascii="Century Gothic" w:hAnsi="Century Gothic"/>
          <w:color w:val="002060"/>
        </w:rPr>
        <w:t xml:space="preserve"> </w:t>
      </w:r>
      <w:r w:rsidR="0064128D" w:rsidRPr="0064128D">
        <w:rPr>
          <w:rFonts w:ascii="Century Gothic" w:hAnsi="Century Gothic"/>
          <w:b/>
          <w:bCs/>
          <w:color w:val="002060"/>
        </w:rPr>
        <w:t>Lipton Ice Tea Sparkling</w:t>
      </w:r>
      <w:r w:rsidR="0064128D" w:rsidRPr="0064128D">
        <w:rPr>
          <w:rFonts w:ascii="Century Gothic" w:hAnsi="Century Gothic"/>
          <w:color w:val="002060"/>
        </w:rPr>
        <w:t>, το μόνο παγωμένο τσάι με ελαφρύ ανθρακικό, που συνδυάζει την υπέροχη γεύση του Lipton Ice Tea, με δροσιστικές φυσαλίδες και τη γεύση ζουμερών φρούτων</w:t>
      </w:r>
      <w:r w:rsidR="0064128D">
        <w:rPr>
          <w:rFonts w:ascii="Century Gothic" w:hAnsi="Century Gothic"/>
          <w:color w:val="002060"/>
        </w:rPr>
        <w:t>,</w:t>
      </w:r>
      <w:r w:rsidR="0064128D" w:rsidRPr="0064128D">
        <w:rPr>
          <w:rFonts w:ascii="Century Gothic" w:hAnsi="Century Gothic"/>
          <w:color w:val="002060"/>
        </w:rPr>
        <w:t xml:space="preserve"> σε τρεις υπέρ</w:t>
      </w:r>
      <w:r w:rsidR="0064128D">
        <w:rPr>
          <w:rFonts w:ascii="Century Gothic" w:hAnsi="Century Gothic"/>
          <w:color w:val="002060"/>
        </w:rPr>
        <w:t>ο</w:t>
      </w:r>
      <w:r w:rsidR="0064128D" w:rsidRPr="0064128D">
        <w:rPr>
          <w:rFonts w:ascii="Century Gothic" w:hAnsi="Century Gothic"/>
          <w:color w:val="002060"/>
        </w:rPr>
        <w:t>χες γεύσεις</w:t>
      </w:r>
      <w:r w:rsidR="00DC1FCD" w:rsidRPr="00DC1FCD">
        <w:rPr>
          <w:rFonts w:ascii="Century Gothic" w:hAnsi="Century Gothic"/>
          <w:color w:val="002060"/>
        </w:rPr>
        <w:t>.</w:t>
      </w:r>
      <w:r w:rsidR="0064128D" w:rsidRPr="0064128D">
        <w:rPr>
          <w:rFonts w:ascii="Century Gothic" w:hAnsi="Century Gothic"/>
          <w:color w:val="002060"/>
        </w:rPr>
        <w:t xml:space="preserve"> </w:t>
      </w:r>
    </w:p>
    <w:p w14:paraId="2AC1D3B1" w14:textId="2BE6140E" w:rsidR="00F7752D" w:rsidRPr="006F10CC" w:rsidRDefault="006F10CC" w:rsidP="0064128D">
      <w:pPr>
        <w:spacing w:line="240" w:lineRule="auto"/>
        <w:jc w:val="both"/>
        <w:rPr>
          <w:rFonts w:ascii="Century Gothic" w:hAnsi="Century Gothic"/>
          <w:bCs/>
          <w:i/>
          <w:iCs/>
          <w:color w:val="002060"/>
          <w:sz w:val="20"/>
          <w:szCs w:val="20"/>
        </w:rPr>
      </w:pPr>
      <w:r>
        <w:rPr>
          <w:rFonts w:ascii="Century Gothic" w:hAnsi="Century Gothic"/>
          <w:color w:val="002060"/>
        </w:rPr>
        <w:t xml:space="preserve">Εκπλήξεις και γεύσεις που απογειώνουν τις αισθήσεις σας περιμένουν στη </w:t>
      </w:r>
      <w:r w:rsidRPr="006F10CC">
        <w:rPr>
          <w:rFonts w:ascii="Century Gothic" w:hAnsi="Century Gothic"/>
          <w:b/>
          <w:bCs/>
          <w:color w:val="002060"/>
          <w:lang w:val="en-US"/>
        </w:rPr>
        <w:t>HORECA</w:t>
      </w:r>
      <w:r w:rsidRPr="006F10CC">
        <w:rPr>
          <w:rFonts w:ascii="Century Gothic" w:hAnsi="Century Gothic"/>
          <w:color w:val="002060"/>
        </w:rPr>
        <w:t xml:space="preserve"> </w:t>
      </w:r>
      <w:r>
        <w:rPr>
          <w:rFonts w:ascii="Century Gothic" w:hAnsi="Century Gothic"/>
          <w:color w:val="002060"/>
        </w:rPr>
        <w:t xml:space="preserve">μαζί με την </w:t>
      </w:r>
      <w:r w:rsidRPr="006F10CC">
        <w:rPr>
          <w:rFonts w:ascii="Century Gothic" w:hAnsi="Century Gothic"/>
          <w:b/>
          <w:bCs/>
          <w:color w:val="002060"/>
          <w:lang w:val="en-US"/>
        </w:rPr>
        <w:t>PepsiCo</w:t>
      </w:r>
      <w:r w:rsidRPr="006F10CC">
        <w:rPr>
          <w:rFonts w:ascii="Century Gothic" w:hAnsi="Century Gothic"/>
          <w:b/>
          <w:bCs/>
          <w:color w:val="002060"/>
        </w:rPr>
        <w:t xml:space="preserve"> </w:t>
      </w:r>
      <w:r w:rsidRPr="006F10CC">
        <w:rPr>
          <w:rFonts w:ascii="Century Gothic" w:hAnsi="Century Gothic"/>
          <w:b/>
          <w:bCs/>
          <w:color w:val="002060"/>
          <w:lang w:val="en-US"/>
        </w:rPr>
        <w:t>Hellas</w:t>
      </w:r>
      <w:r w:rsidRPr="00583C9C">
        <w:rPr>
          <w:rFonts w:ascii="Century Gothic" w:hAnsi="Century Gothic"/>
          <w:b/>
          <w:bCs/>
          <w:color w:val="002060"/>
        </w:rPr>
        <w:t>!</w:t>
      </w:r>
    </w:p>
    <w:p w14:paraId="085D66D5" w14:textId="2A3C7E1C" w:rsidR="00EA44CE" w:rsidRPr="00DC1FCD" w:rsidRDefault="00EA44CE" w:rsidP="00D21319">
      <w:pPr>
        <w:spacing w:after="0" w:line="240" w:lineRule="auto"/>
        <w:jc w:val="both"/>
        <w:rPr>
          <w:rFonts w:ascii="Century Gothic" w:hAnsi="Century Gothic"/>
          <w:color w:val="002060"/>
          <w:u w:val="single"/>
        </w:rPr>
      </w:pPr>
      <w:r w:rsidRPr="00646B16">
        <w:rPr>
          <w:rFonts w:ascii="Century Gothic" w:hAnsi="Century Gothic"/>
          <w:color w:val="002060"/>
          <w:u w:val="single"/>
        </w:rPr>
        <w:t>Πληροφορίες για τους επισκέπτες</w:t>
      </w:r>
    </w:p>
    <w:p w14:paraId="2E84CD47" w14:textId="44C3438E" w:rsidR="00EA44CE" w:rsidRPr="00DC1FCD" w:rsidRDefault="00EA44CE" w:rsidP="00D21319">
      <w:pPr>
        <w:spacing w:after="0" w:line="240" w:lineRule="auto"/>
        <w:jc w:val="both"/>
        <w:rPr>
          <w:rFonts w:ascii="Century Gothic" w:hAnsi="Century Gothic"/>
          <w:color w:val="002060"/>
          <w:sz w:val="24"/>
          <w:szCs w:val="24"/>
        </w:rPr>
      </w:pPr>
      <w:r w:rsidRPr="00DC1FCD">
        <w:rPr>
          <w:rFonts w:ascii="Century Gothic" w:hAnsi="Century Gothic"/>
          <w:color w:val="002060"/>
        </w:rPr>
        <w:t xml:space="preserve">PepsiCo Booth: </w:t>
      </w:r>
      <w:r w:rsidR="000D6EF8" w:rsidRPr="00DC1FCD">
        <w:rPr>
          <w:rFonts w:ascii="Century Gothic" w:hAnsi="Century Gothic"/>
          <w:b/>
          <w:bCs/>
          <w:color w:val="002060"/>
          <w:lang w:val="en-US"/>
        </w:rPr>
        <w:t>Hall</w:t>
      </w:r>
      <w:r w:rsidR="000D6EF8" w:rsidRPr="00DC1FCD">
        <w:rPr>
          <w:rFonts w:ascii="Century Gothic" w:hAnsi="Century Gothic"/>
          <w:b/>
          <w:bCs/>
          <w:color w:val="002060"/>
          <w:sz w:val="24"/>
          <w:szCs w:val="24"/>
        </w:rPr>
        <w:t xml:space="preserve"> 1 / </w:t>
      </w:r>
      <w:r w:rsidR="000D6EF8" w:rsidRPr="00DC1FCD">
        <w:rPr>
          <w:rFonts w:ascii="Century Gothic" w:hAnsi="Century Gothic"/>
          <w:b/>
          <w:bCs/>
          <w:color w:val="002060"/>
          <w:sz w:val="24"/>
          <w:szCs w:val="24"/>
          <w:lang w:val="en-US"/>
        </w:rPr>
        <w:t>A</w:t>
      </w:r>
      <w:r w:rsidR="000D6EF8" w:rsidRPr="00DC1FCD">
        <w:rPr>
          <w:rFonts w:ascii="Century Gothic" w:hAnsi="Century Gothic"/>
          <w:b/>
          <w:bCs/>
          <w:color w:val="002060"/>
          <w:sz w:val="24"/>
          <w:szCs w:val="24"/>
        </w:rPr>
        <w:t>36-</w:t>
      </w:r>
      <w:r w:rsidR="000D6EF8" w:rsidRPr="00DC1FCD">
        <w:rPr>
          <w:rFonts w:ascii="Century Gothic" w:hAnsi="Century Gothic"/>
          <w:b/>
          <w:bCs/>
          <w:color w:val="002060"/>
          <w:sz w:val="24"/>
          <w:szCs w:val="24"/>
          <w:lang w:val="en-US"/>
        </w:rPr>
        <w:t>B</w:t>
      </w:r>
      <w:r w:rsidR="000D6EF8" w:rsidRPr="00DC1FCD">
        <w:rPr>
          <w:rFonts w:ascii="Century Gothic" w:hAnsi="Century Gothic"/>
          <w:b/>
          <w:bCs/>
          <w:color w:val="002060"/>
          <w:sz w:val="24"/>
          <w:szCs w:val="24"/>
        </w:rPr>
        <w:t>30</w:t>
      </w:r>
    </w:p>
    <w:p w14:paraId="429BA1DF" w14:textId="03762098" w:rsidR="00DC1FCD" w:rsidRPr="00DC1FCD" w:rsidRDefault="00A2290C" w:rsidP="00DC1FCD">
      <w:pPr>
        <w:spacing w:after="0" w:line="240" w:lineRule="auto"/>
        <w:jc w:val="both"/>
        <w:rPr>
          <w:rFonts w:ascii="Century Gothic" w:hAnsi="Century Gothic"/>
          <w:color w:val="002060"/>
        </w:rPr>
      </w:pPr>
      <w:r w:rsidRPr="007E5503">
        <w:rPr>
          <w:rFonts w:ascii="Century Gothic" w:hAnsi="Century Gothic"/>
          <w:color w:val="002060"/>
        </w:rPr>
        <w:t xml:space="preserve">Ώρες λειτουργίας: </w:t>
      </w:r>
      <w:r w:rsidR="00DC1FCD" w:rsidRPr="00DC1FCD">
        <w:rPr>
          <w:rFonts w:ascii="Century Gothic" w:hAnsi="Century Gothic"/>
          <w:color w:val="002060"/>
        </w:rPr>
        <w:t xml:space="preserve">Παρασκευή </w:t>
      </w:r>
      <w:r w:rsidR="00DC1FCD">
        <w:rPr>
          <w:rFonts w:ascii="Century Gothic" w:hAnsi="Century Gothic"/>
          <w:color w:val="002060"/>
          <w:lang w:val="en-US"/>
        </w:rPr>
        <w:t>09</w:t>
      </w:r>
      <w:r w:rsidR="00DC1FCD" w:rsidRPr="00DC1FCD">
        <w:rPr>
          <w:rFonts w:ascii="Century Gothic" w:hAnsi="Century Gothic"/>
          <w:color w:val="002060"/>
        </w:rPr>
        <w:t>/2 – Κυριακή 1</w:t>
      </w:r>
      <w:r w:rsidR="00DC1FCD">
        <w:rPr>
          <w:rFonts w:ascii="Century Gothic" w:hAnsi="Century Gothic"/>
          <w:color w:val="002060"/>
          <w:lang w:val="en-US"/>
        </w:rPr>
        <w:t>1</w:t>
      </w:r>
      <w:r w:rsidR="00DC1FCD" w:rsidRPr="00DC1FCD">
        <w:rPr>
          <w:rFonts w:ascii="Century Gothic" w:hAnsi="Century Gothic"/>
          <w:color w:val="002060"/>
        </w:rPr>
        <w:t>/2:</w:t>
      </w:r>
      <w:r w:rsidR="00DC1FCD" w:rsidRPr="00DC1FCD">
        <w:rPr>
          <w:rFonts w:ascii="Century Gothic" w:hAnsi="Century Gothic"/>
          <w:b/>
          <w:bCs/>
          <w:color w:val="002060"/>
        </w:rPr>
        <w:t>10:00-19:00</w:t>
      </w:r>
      <w:r w:rsidR="00DC1FCD" w:rsidRPr="00DC1FCD">
        <w:rPr>
          <w:rFonts w:ascii="Century Gothic" w:hAnsi="Century Gothic"/>
          <w:color w:val="002060"/>
        </w:rPr>
        <w:t xml:space="preserve"> &amp; Δευτέρα 1</w:t>
      </w:r>
      <w:r w:rsidR="00DC1FCD">
        <w:rPr>
          <w:rFonts w:ascii="Century Gothic" w:hAnsi="Century Gothic"/>
          <w:color w:val="002060"/>
          <w:lang w:val="en-US"/>
        </w:rPr>
        <w:t>2</w:t>
      </w:r>
      <w:r w:rsidR="00DC1FCD" w:rsidRPr="00DC1FCD">
        <w:rPr>
          <w:rFonts w:ascii="Century Gothic" w:hAnsi="Century Gothic"/>
          <w:color w:val="002060"/>
        </w:rPr>
        <w:t xml:space="preserve">/2: </w:t>
      </w:r>
      <w:r w:rsidR="00DC1FCD" w:rsidRPr="00DC1FCD">
        <w:rPr>
          <w:rFonts w:ascii="Century Gothic" w:hAnsi="Century Gothic"/>
          <w:b/>
          <w:bCs/>
          <w:color w:val="002060"/>
        </w:rPr>
        <w:t>10:00-18:30</w:t>
      </w:r>
    </w:p>
    <w:p w14:paraId="156B3F96" w14:textId="77777777" w:rsidR="0064128D" w:rsidRDefault="0064128D" w:rsidP="008A213C">
      <w:pPr>
        <w:rPr>
          <w:rFonts w:ascii="Century Gothic" w:hAnsi="Century Gothic"/>
          <w:i/>
          <w:iCs/>
          <w:color w:val="002060"/>
        </w:rPr>
      </w:pPr>
    </w:p>
    <w:p w14:paraId="7592281C" w14:textId="5F85B68F" w:rsidR="00DE7B5E" w:rsidRPr="008A213C" w:rsidRDefault="00DE7B5E" w:rsidP="008A213C">
      <w:pPr>
        <w:rPr>
          <w:rFonts w:ascii="Century Gothic" w:hAnsi="Century Gothic"/>
          <w:i/>
          <w:iCs/>
          <w:color w:val="002060"/>
        </w:rPr>
      </w:pPr>
      <w:r w:rsidRPr="00F609C3">
        <w:rPr>
          <w:rFonts w:ascii="Century Gothic" w:hAnsi="Century Gothic"/>
          <w:b/>
          <w:i/>
          <w:iCs/>
          <w:color w:val="002060"/>
          <w:sz w:val="20"/>
          <w:szCs w:val="20"/>
          <w:u w:val="single"/>
        </w:rPr>
        <w:t>Σχετικά με την PepsiCo</w:t>
      </w:r>
    </w:p>
    <w:p w14:paraId="0319A972" w14:textId="77777777" w:rsidR="00DE7B5E" w:rsidRDefault="00DE7B5E" w:rsidP="00DE7B5E">
      <w:pPr>
        <w:spacing w:line="240" w:lineRule="auto"/>
        <w:jc w:val="both"/>
        <w:rPr>
          <w:rFonts w:ascii="Century Gothic" w:hAnsi="Century Gothic"/>
          <w:bCs/>
          <w:i/>
          <w:iCs/>
          <w:color w:val="002060"/>
          <w:sz w:val="20"/>
          <w:szCs w:val="20"/>
        </w:rPr>
      </w:pPr>
      <w:r w:rsidRPr="00F609C3">
        <w:rPr>
          <w:rFonts w:ascii="Century Gothic" w:hAnsi="Century Gothic"/>
          <w:bCs/>
          <w:i/>
          <w:iCs/>
          <w:color w:val="002060"/>
          <w:sz w:val="20"/>
          <w:szCs w:val="20"/>
        </w:rPr>
        <w:t>Οι καταναλωτές απολαμβάνουν τα προϊόντα της PepsiCo 1 δισεκατομμύριο φορές την ημέρα σε περισσότερες από 200 χώρες σε όλο τον κόσμο. Ο κύκλος εργασιών της PepsiCo το 20</w:t>
      </w:r>
      <w:r w:rsidRPr="00757B9B">
        <w:rPr>
          <w:rFonts w:ascii="Century Gothic" w:hAnsi="Century Gothic"/>
          <w:bCs/>
          <w:i/>
          <w:iCs/>
          <w:color w:val="002060"/>
          <w:sz w:val="20"/>
          <w:szCs w:val="20"/>
        </w:rPr>
        <w:t>22</w:t>
      </w:r>
      <w:r w:rsidRPr="00F609C3">
        <w:rPr>
          <w:rFonts w:ascii="Century Gothic" w:hAnsi="Century Gothic"/>
          <w:bCs/>
          <w:i/>
          <w:iCs/>
          <w:color w:val="002060"/>
          <w:sz w:val="20"/>
          <w:szCs w:val="20"/>
        </w:rPr>
        <w:t xml:space="preserve"> ξεπέρασε τα </w:t>
      </w:r>
      <w:r w:rsidRPr="00757B9B">
        <w:rPr>
          <w:rFonts w:ascii="Century Gothic" w:hAnsi="Century Gothic"/>
          <w:bCs/>
          <w:i/>
          <w:iCs/>
          <w:color w:val="002060"/>
          <w:sz w:val="20"/>
          <w:szCs w:val="20"/>
        </w:rPr>
        <w:t>86</w:t>
      </w:r>
      <w:r w:rsidRPr="00F609C3">
        <w:rPr>
          <w:rFonts w:ascii="Century Gothic" w:hAnsi="Century Gothic"/>
          <w:bCs/>
          <w:i/>
          <w:iCs/>
          <w:color w:val="002060"/>
          <w:sz w:val="20"/>
          <w:szCs w:val="20"/>
        </w:rPr>
        <w:t xml:space="preserve"> δις $ και προήλθε κυρίως από τα προϊόντα </w:t>
      </w:r>
      <w:r w:rsidRPr="00757B9B">
        <w:rPr>
          <w:rFonts w:ascii="Century Gothic" w:hAnsi="Century Gothic"/>
          <w:bCs/>
          <w:i/>
          <w:iCs/>
          <w:color w:val="002060"/>
          <w:sz w:val="20"/>
          <w:szCs w:val="20"/>
        </w:rPr>
        <w:t>Lay's, Doritos, Cheetos, Gatorade, Pepsi-Cola, Mountain Dew, Quaker and SodaStream</w:t>
      </w:r>
      <w:r>
        <w:rPr>
          <w:rFonts w:ascii="Century Gothic" w:hAnsi="Century Gothic"/>
          <w:bCs/>
          <w:i/>
          <w:iCs/>
          <w:color w:val="002060"/>
          <w:sz w:val="20"/>
          <w:szCs w:val="20"/>
        </w:rPr>
        <w:t>. Η γκάμα</w:t>
      </w:r>
      <w:r w:rsidRPr="00757B9B">
        <w:rPr>
          <w:rFonts w:ascii="Century Gothic" w:hAnsi="Century Gothic"/>
          <w:bCs/>
          <w:i/>
          <w:iCs/>
          <w:color w:val="002060"/>
          <w:sz w:val="20"/>
          <w:szCs w:val="20"/>
        </w:rPr>
        <w:t xml:space="preserve"> προϊόντων της PepsiCo περιλαμβάνει ένα ευρύ φάσμα από απολαυστικά τρόφιμα και ποτά, συμπεριλαμβανομένων πολλών εμβληματικών εμπορικών σημάτων που αποφέρουν εκτιμώμενες ετήσιες λιανικές πωλήσεις άνω του 1 δισεκατομμυρίου δολαρίων το καθένα.</w:t>
      </w:r>
    </w:p>
    <w:p w14:paraId="0A8623DA" w14:textId="77777777" w:rsidR="00DE7B5E" w:rsidRPr="00F609C3" w:rsidRDefault="00DE7B5E" w:rsidP="00DE7B5E">
      <w:pPr>
        <w:spacing w:line="240" w:lineRule="auto"/>
        <w:jc w:val="both"/>
        <w:rPr>
          <w:rFonts w:ascii="Century Gothic" w:hAnsi="Century Gothic"/>
          <w:bCs/>
          <w:i/>
          <w:iCs/>
          <w:color w:val="002060"/>
          <w:sz w:val="20"/>
          <w:szCs w:val="20"/>
        </w:rPr>
      </w:pPr>
      <w:r w:rsidRPr="00F609C3">
        <w:rPr>
          <w:rFonts w:ascii="Century Gothic" w:hAnsi="Century Gothic"/>
          <w:bCs/>
          <w:i/>
          <w:iCs/>
          <w:color w:val="002060"/>
          <w:sz w:val="20"/>
          <w:szCs w:val="20"/>
        </w:rPr>
        <w:lastRenderedPageBreak/>
        <w:t>Στην καρδιά της PepsiCo βρίσκεται η φιλοσοφία μας “Winning with Purpose” – η θεμελιώδης πεποίθησή μας ότι η επιτυχία της εταιρείας μας είναι άρρηκτα συνδεδεμένη με τη βιωσιμότητα της κοινωνίας. Πιστεύουμε ότι βελτιώνοντας συνεχώς τα προϊόντα, τα οποία πουλάμε, λειτουργώντας υπεύθυνα για την προστασία του πλανήτη μας και ενδυναμώνοντας τους εργαζόμενούς μας σε όλο τον κόσμο, έχουμε τα στοιχεία εκείνα, που επιτρέπουν στην PepsiCo να αποτελεί μία επιτυχημένη παγκόσμια εταιρεία, η οποία δημιουργεί μακροπρόθεσμη αξία για την κοινωνία και τους μετόχους της.</w:t>
      </w:r>
    </w:p>
    <w:p w14:paraId="31A9899A" w14:textId="7E5748D6" w:rsidR="004C7E20" w:rsidRPr="008914DB" w:rsidRDefault="004C7E20" w:rsidP="00DE7B5E">
      <w:pPr>
        <w:spacing w:line="240" w:lineRule="auto"/>
        <w:jc w:val="both"/>
        <w:rPr>
          <w:rFonts w:ascii="Century Gothic" w:hAnsi="Century Gothic"/>
          <w:bCs/>
          <w:i/>
          <w:iCs/>
          <w:color w:val="002060"/>
          <w:sz w:val="20"/>
          <w:szCs w:val="20"/>
        </w:rPr>
      </w:pPr>
    </w:p>
    <w:sectPr w:rsidR="004C7E20" w:rsidRPr="008914DB" w:rsidSect="005E2841">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D52E" w14:textId="77777777" w:rsidR="005E2841" w:rsidRDefault="005E2841" w:rsidP="0090567C">
      <w:pPr>
        <w:spacing w:after="0" w:line="240" w:lineRule="auto"/>
      </w:pPr>
      <w:r>
        <w:separator/>
      </w:r>
    </w:p>
  </w:endnote>
  <w:endnote w:type="continuationSeparator" w:id="0">
    <w:p w14:paraId="1FE4AE15" w14:textId="77777777" w:rsidR="005E2841" w:rsidRDefault="005E2841" w:rsidP="0090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C35B" w14:textId="77777777" w:rsidR="005E2841" w:rsidRDefault="005E2841" w:rsidP="0090567C">
      <w:pPr>
        <w:spacing w:after="0" w:line="240" w:lineRule="auto"/>
      </w:pPr>
      <w:r>
        <w:separator/>
      </w:r>
    </w:p>
  </w:footnote>
  <w:footnote w:type="continuationSeparator" w:id="0">
    <w:p w14:paraId="08646617" w14:textId="77777777" w:rsidR="005E2841" w:rsidRDefault="005E2841" w:rsidP="0090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8720" w14:textId="705D6324" w:rsidR="0090567C" w:rsidRPr="0090567C" w:rsidRDefault="00ED60A4" w:rsidP="00ED60A4">
    <w:pPr>
      <w:pStyle w:val="a3"/>
      <w:jc w:val="center"/>
    </w:pPr>
    <w:r>
      <w:rPr>
        <w:noProof/>
      </w:rPr>
      <w:drawing>
        <wp:inline distT="0" distB="0" distL="0" distR="0" wp14:anchorId="0284A711" wp14:editId="63000CF7">
          <wp:extent cx="2266950" cy="160400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2282732" cy="1615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4B16"/>
    <w:multiLevelType w:val="hybridMultilevel"/>
    <w:tmpl w:val="A7F2A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3096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39"/>
    <w:rsid w:val="00012A91"/>
    <w:rsid w:val="0001312B"/>
    <w:rsid w:val="0001423F"/>
    <w:rsid w:val="000143D8"/>
    <w:rsid w:val="000338A1"/>
    <w:rsid w:val="00040E7E"/>
    <w:rsid w:val="00044A48"/>
    <w:rsid w:val="000502FF"/>
    <w:rsid w:val="0005419B"/>
    <w:rsid w:val="00057DD2"/>
    <w:rsid w:val="00071EBC"/>
    <w:rsid w:val="000A0B30"/>
    <w:rsid w:val="000A5069"/>
    <w:rsid w:val="000B09B9"/>
    <w:rsid w:val="000B1892"/>
    <w:rsid w:val="000C75D4"/>
    <w:rsid w:val="000D28C1"/>
    <w:rsid w:val="000D2BE9"/>
    <w:rsid w:val="000D369D"/>
    <w:rsid w:val="000D6EF8"/>
    <w:rsid w:val="000F3494"/>
    <w:rsid w:val="000F394E"/>
    <w:rsid w:val="00120F27"/>
    <w:rsid w:val="00121B30"/>
    <w:rsid w:val="00121F5B"/>
    <w:rsid w:val="00123AA0"/>
    <w:rsid w:val="001315C6"/>
    <w:rsid w:val="00131A4B"/>
    <w:rsid w:val="00134D2A"/>
    <w:rsid w:val="00135174"/>
    <w:rsid w:val="00146477"/>
    <w:rsid w:val="00151807"/>
    <w:rsid w:val="001531E4"/>
    <w:rsid w:val="00181C89"/>
    <w:rsid w:val="001A1972"/>
    <w:rsid w:val="001B5F40"/>
    <w:rsid w:val="001D45D7"/>
    <w:rsid w:val="001D4BF1"/>
    <w:rsid w:val="001D60D5"/>
    <w:rsid w:val="001E0EB8"/>
    <w:rsid w:val="001E43E1"/>
    <w:rsid w:val="001E6D5F"/>
    <w:rsid w:val="001E7160"/>
    <w:rsid w:val="001F7921"/>
    <w:rsid w:val="0020492C"/>
    <w:rsid w:val="002109D2"/>
    <w:rsid w:val="002123D3"/>
    <w:rsid w:val="00217F1C"/>
    <w:rsid w:val="00220905"/>
    <w:rsid w:val="00226178"/>
    <w:rsid w:val="00240491"/>
    <w:rsid w:val="00242611"/>
    <w:rsid w:val="00243D76"/>
    <w:rsid w:val="00251EDC"/>
    <w:rsid w:val="00255D2D"/>
    <w:rsid w:val="00264E57"/>
    <w:rsid w:val="002650A0"/>
    <w:rsid w:val="00265E48"/>
    <w:rsid w:val="00271F6B"/>
    <w:rsid w:val="00276D86"/>
    <w:rsid w:val="00282590"/>
    <w:rsid w:val="0028411C"/>
    <w:rsid w:val="00285D89"/>
    <w:rsid w:val="002975DA"/>
    <w:rsid w:val="002B1E6B"/>
    <w:rsid w:val="002B20E0"/>
    <w:rsid w:val="002B46C5"/>
    <w:rsid w:val="002B5D69"/>
    <w:rsid w:val="002C3230"/>
    <w:rsid w:val="002D7A47"/>
    <w:rsid w:val="002E4EDE"/>
    <w:rsid w:val="002F156B"/>
    <w:rsid w:val="003024AA"/>
    <w:rsid w:val="00302924"/>
    <w:rsid w:val="00315FFB"/>
    <w:rsid w:val="00320744"/>
    <w:rsid w:val="00322473"/>
    <w:rsid w:val="00355BE5"/>
    <w:rsid w:val="0039306F"/>
    <w:rsid w:val="003A1BBD"/>
    <w:rsid w:val="003B2D82"/>
    <w:rsid w:val="003B6D88"/>
    <w:rsid w:val="003D736D"/>
    <w:rsid w:val="003E1575"/>
    <w:rsid w:val="003E282C"/>
    <w:rsid w:val="003E39E7"/>
    <w:rsid w:val="003E7D41"/>
    <w:rsid w:val="00404E6D"/>
    <w:rsid w:val="0041156B"/>
    <w:rsid w:val="004118F0"/>
    <w:rsid w:val="00417020"/>
    <w:rsid w:val="00426139"/>
    <w:rsid w:val="00440D34"/>
    <w:rsid w:val="004420A0"/>
    <w:rsid w:val="00445B41"/>
    <w:rsid w:val="00451878"/>
    <w:rsid w:val="00454751"/>
    <w:rsid w:val="00466D02"/>
    <w:rsid w:val="0047038B"/>
    <w:rsid w:val="0047320B"/>
    <w:rsid w:val="00486612"/>
    <w:rsid w:val="004969E9"/>
    <w:rsid w:val="004C7E20"/>
    <w:rsid w:val="004D51A8"/>
    <w:rsid w:val="004D5B82"/>
    <w:rsid w:val="004E1F31"/>
    <w:rsid w:val="004E3D75"/>
    <w:rsid w:val="004F3175"/>
    <w:rsid w:val="00500680"/>
    <w:rsid w:val="005029AB"/>
    <w:rsid w:val="0050533D"/>
    <w:rsid w:val="005168C5"/>
    <w:rsid w:val="00554846"/>
    <w:rsid w:val="00564F58"/>
    <w:rsid w:val="00572389"/>
    <w:rsid w:val="005756B8"/>
    <w:rsid w:val="005807F8"/>
    <w:rsid w:val="00583C9C"/>
    <w:rsid w:val="00595D48"/>
    <w:rsid w:val="00596D10"/>
    <w:rsid w:val="005A5942"/>
    <w:rsid w:val="005B1267"/>
    <w:rsid w:val="005C5A23"/>
    <w:rsid w:val="005E2841"/>
    <w:rsid w:val="005E4AA5"/>
    <w:rsid w:val="005F3292"/>
    <w:rsid w:val="00600155"/>
    <w:rsid w:val="00621436"/>
    <w:rsid w:val="0064128D"/>
    <w:rsid w:val="006418F2"/>
    <w:rsid w:val="00642EEC"/>
    <w:rsid w:val="00645051"/>
    <w:rsid w:val="00646B16"/>
    <w:rsid w:val="00656208"/>
    <w:rsid w:val="00666FC2"/>
    <w:rsid w:val="006733BD"/>
    <w:rsid w:val="00674D88"/>
    <w:rsid w:val="00681D1E"/>
    <w:rsid w:val="00683B8C"/>
    <w:rsid w:val="006909D0"/>
    <w:rsid w:val="00692C43"/>
    <w:rsid w:val="006A7B0A"/>
    <w:rsid w:val="006B35DB"/>
    <w:rsid w:val="006C1069"/>
    <w:rsid w:val="006C5FA2"/>
    <w:rsid w:val="006D332C"/>
    <w:rsid w:val="006D6452"/>
    <w:rsid w:val="006E24E9"/>
    <w:rsid w:val="006F10CC"/>
    <w:rsid w:val="006F507B"/>
    <w:rsid w:val="006F63F7"/>
    <w:rsid w:val="006F6D49"/>
    <w:rsid w:val="00704FEB"/>
    <w:rsid w:val="00710CDB"/>
    <w:rsid w:val="00711BF9"/>
    <w:rsid w:val="00720F20"/>
    <w:rsid w:val="00723E7D"/>
    <w:rsid w:val="007246B1"/>
    <w:rsid w:val="007263BC"/>
    <w:rsid w:val="00726D64"/>
    <w:rsid w:val="00761247"/>
    <w:rsid w:val="00767000"/>
    <w:rsid w:val="00787B86"/>
    <w:rsid w:val="007958BE"/>
    <w:rsid w:val="007A1974"/>
    <w:rsid w:val="007A27C4"/>
    <w:rsid w:val="007C0D55"/>
    <w:rsid w:val="007D25FF"/>
    <w:rsid w:val="007E0510"/>
    <w:rsid w:val="007E4A4E"/>
    <w:rsid w:val="007E5503"/>
    <w:rsid w:val="007E5B10"/>
    <w:rsid w:val="008053CD"/>
    <w:rsid w:val="008072A4"/>
    <w:rsid w:val="00811BF4"/>
    <w:rsid w:val="0081302D"/>
    <w:rsid w:val="00816D13"/>
    <w:rsid w:val="00823E32"/>
    <w:rsid w:val="0083077D"/>
    <w:rsid w:val="00835278"/>
    <w:rsid w:val="0083681A"/>
    <w:rsid w:val="00844C4C"/>
    <w:rsid w:val="00857A11"/>
    <w:rsid w:val="00865AD4"/>
    <w:rsid w:val="0087326E"/>
    <w:rsid w:val="008914DB"/>
    <w:rsid w:val="00892578"/>
    <w:rsid w:val="00892713"/>
    <w:rsid w:val="008936D6"/>
    <w:rsid w:val="00895F4C"/>
    <w:rsid w:val="0089644F"/>
    <w:rsid w:val="008A0A2E"/>
    <w:rsid w:val="008A0E74"/>
    <w:rsid w:val="008A213C"/>
    <w:rsid w:val="008B07E8"/>
    <w:rsid w:val="008B4CC7"/>
    <w:rsid w:val="008C7DD5"/>
    <w:rsid w:val="008E6B3D"/>
    <w:rsid w:val="008F109A"/>
    <w:rsid w:val="008F5550"/>
    <w:rsid w:val="0090567C"/>
    <w:rsid w:val="00912C0F"/>
    <w:rsid w:val="009140FB"/>
    <w:rsid w:val="009206B0"/>
    <w:rsid w:val="00923AE3"/>
    <w:rsid w:val="009248EC"/>
    <w:rsid w:val="0093413E"/>
    <w:rsid w:val="00934307"/>
    <w:rsid w:val="00972549"/>
    <w:rsid w:val="00972BE6"/>
    <w:rsid w:val="00974F5D"/>
    <w:rsid w:val="00982FF4"/>
    <w:rsid w:val="009A6D3A"/>
    <w:rsid w:val="009B09D2"/>
    <w:rsid w:val="009B3B1F"/>
    <w:rsid w:val="009C039B"/>
    <w:rsid w:val="009C3E93"/>
    <w:rsid w:val="009C41E3"/>
    <w:rsid w:val="009C4D85"/>
    <w:rsid w:val="009C785F"/>
    <w:rsid w:val="009D35C6"/>
    <w:rsid w:val="009D5957"/>
    <w:rsid w:val="009E0526"/>
    <w:rsid w:val="009E75AA"/>
    <w:rsid w:val="009F01A0"/>
    <w:rsid w:val="00A06D66"/>
    <w:rsid w:val="00A07060"/>
    <w:rsid w:val="00A2290C"/>
    <w:rsid w:val="00A2350C"/>
    <w:rsid w:val="00A41FBD"/>
    <w:rsid w:val="00A56BEE"/>
    <w:rsid w:val="00A858AA"/>
    <w:rsid w:val="00AA451E"/>
    <w:rsid w:val="00AB48FF"/>
    <w:rsid w:val="00AC45F2"/>
    <w:rsid w:val="00AC7580"/>
    <w:rsid w:val="00AD0585"/>
    <w:rsid w:val="00AD5CC2"/>
    <w:rsid w:val="00AD5F2A"/>
    <w:rsid w:val="00AF0F4E"/>
    <w:rsid w:val="00AF44F5"/>
    <w:rsid w:val="00AF7A72"/>
    <w:rsid w:val="00B11C80"/>
    <w:rsid w:val="00B30CE5"/>
    <w:rsid w:val="00B31508"/>
    <w:rsid w:val="00B31977"/>
    <w:rsid w:val="00B42EB5"/>
    <w:rsid w:val="00B46834"/>
    <w:rsid w:val="00B5102D"/>
    <w:rsid w:val="00B52DCB"/>
    <w:rsid w:val="00B54A22"/>
    <w:rsid w:val="00B629F4"/>
    <w:rsid w:val="00B670EE"/>
    <w:rsid w:val="00B84387"/>
    <w:rsid w:val="00B85F76"/>
    <w:rsid w:val="00B93E64"/>
    <w:rsid w:val="00BA39EA"/>
    <w:rsid w:val="00BB31CF"/>
    <w:rsid w:val="00BB6D23"/>
    <w:rsid w:val="00BC7BC3"/>
    <w:rsid w:val="00BD66F2"/>
    <w:rsid w:val="00BE000C"/>
    <w:rsid w:val="00BE1632"/>
    <w:rsid w:val="00BE3996"/>
    <w:rsid w:val="00BE3F82"/>
    <w:rsid w:val="00BF4076"/>
    <w:rsid w:val="00C01BB6"/>
    <w:rsid w:val="00C01BB9"/>
    <w:rsid w:val="00C01FA8"/>
    <w:rsid w:val="00C160E4"/>
    <w:rsid w:val="00C17457"/>
    <w:rsid w:val="00C217EF"/>
    <w:rsid w:val="00C21DBA"/>
    <w:rsid w:val="00C23051"/>
    <w:rsid w:val="00C267AF"/>
    <w:rsid w:val="00C343C6"/>
    <w:rsid w:val="00C402D9"/>
    <w:rsid w:val="00C50E40"/>
    <w:rsid w:val="00C57CA3"/>
    <w:rsid w:val="00C712DB"/>
    <w:rsid w:val="00C73C3E"/>
    <w:rsid w:val="00C74DBB"/>
    <w:rsid w:val="00C85511"/>
    <w:rsid w:val="00C876CE"/>
    <w:rsid w:val="00C95076"/>
    <w:rsid w:val="00CA02F4"/>
    <w:rsid w:val="00CA229A"/>
    <w:rsid w:val="00CA4A3F"/>
    <w:rsid w:val="00CA71BB"/>
    <w:rsid w:val="00CA77D8"/>
    <w:rsid w:val="00CB5B86"/>
    <w:rsid w:val="00CC41B9"/>
    <w:rsid w:val="00CC732A"/>
    <w:rsid w:val="00CD6F14"/>
    <w:rsid w:val="00CE73D6"/>
    <w:rsid w:val="00CF2694"/>
    <w:rsid w:val="00CF33B7"/>
    <w:rsid w:val="00CF4CA4"/>
    <w:rsid w:val="00D17C21"/>
    <w:rsid w:val="00D21319"/>
    <w:rsid w:val="00D254D2"/>
    <w:rsid w:val="00D3711B"/>
    <w:rsid w:val="00D6114C"/>
    <w:rsid w:val="00D67959"/>
    <w:rsid w:val="00D679E0"/>
    <w:rsid w:val="00D71B3F"/>
    <w:rsid w:val="00D72912"/>
    <w:rsid w:val="00D76E68"/>
    <w:rsid w:val="00D85921"/>
    <w:rsid w:val="00D90E9B"/>
    <w:rsid w:val="00D936A4"/>
    <w:rsid w:val="00D956A9"/>
    <w:rsid w:val="00DA0002"/>
    <w:rsid w:val="00DA72B9"/>
    <w:rsid w:val="00DB051C"/>
    <w:rsid w:val="00DB2FF1"/>
    <w:rsid w:val="00DC021F"/>
    <w:rsid w:val="00DC0EBD"/>
    <w:rsid w:val="00DC1FCD"/>
    <w:rsid w:val="00DD0DAF"/>
    <w:rsid w:val="00DE4475"/>
    <w:rsid w:val="00DE5F71"/>
    <w:rsid w:val="00DE7356"/>
    <w:rsid w:val="00DE7B5E"/>
    <w:rsid w:val="00DF11CB"/>
    <w:rsid w:val="00DF120C"/>
    <w:rsid w:val="00E01124"/>
    <w:rsid w:val="00E145C2"/>
    <w:rsid w:val="00E15997"/>
    <w:rsid w:val="00E165E6"/>
    <w:rsid w:val="00E27C50"/>
    <w:rsid w:val="00E34D3F"/>
    <w:rsid w:val="00E377E8"/>
    <w:rsid w:val="00E412A5"/>
    <w:rsid w:val="00E45487"/>
    <w:rsid w:val="00E67E12"/>
    <w:rsid w:val="00E92402"/>
    <w:rsid w:val="00E96581"/>
    <w:rsid w:val="00EA44CE"/>
    <w:rsid w:val="00EB380B"/>
    <w:rsid w:val="00EC0661"/>
    <w:rsid w:val="00ED0215"/>
    <w:rsid w:val="00ED60A4"/>
    <w:rsid w:val="00EF3365"/>
    <w:rsid w:val="00EF5DCA"/>
    <w:rsid w:val="00F136F2"/>
    <w:rsid w:val="00F21566"/>
    <w:rsid w:val="00F367F4"/>
    <w:rsid w:val="00F404DA"/>
    <w:rsid w:val="00F410E0"/>
    <w:rsid w:val="00F517D1"/>
    <w:rsid w:val="00F53213"/>
    <w:rsid w:val="00F5432E"/>
    <w:rsid w:val="00F7752D"/>
    <w:rsid w:val="00F83282"/>
    <w:rsid w:val="00F8444B"/>
    <w:rsid w:val="00F875F2"/>
    <w:rsid w:val="00F9023A"/>
    <w:rsid w:val="00F9651B"/>
    <w:rsid w:val="00FC11AC"/>
    <w:rsid w:val="00FD75E6"/>
    <w:rsid w:val="00FE74CE"/>
    <w:rsid w:val="00FF27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E3351"/>
  <w15:docId w15:val="{6BF4EEC0-4893-4C2B-838B-5E3CC259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567C"/>
    <w:pPr>
      <w:tabs>
        <w:tab w:val="center" w:pos="4153"/>
        <w:tab w:val="right" w:pos="8306"/>
      </w:tabs>
      <w:spacing w:after="0" w:line="240" w:lineRule="auto"/>
    </w:pPr>
  </w:style>
  <w:style w:type="character" w:customStyle="1" w:styleId="Char">
    <w:name w:val="Κεφαλίδα Char"/>
    <w:basedOn w:val="a0"/>
    <w:link w:val="a3"/>
    <w:uiPriority w:val="99"/>
    <w:rsid w:val="0090567C"/>
  </w:style>
  <w:style w:type="paragraph" w:styleId="a4">
    <w:name w:val="footer"/>
    <w:basedOn w:val="a"/>
    <w:link w:val="Char0"/>
    <w:uiPriority w:val="99"/>
    <w:unhideWhenUsed/>
    <w:rsid w:val="0090567C"/>
    <w:pPr>
      <w:tabs>
        <w:tab w:val="center" w:pos="4153"/>
        <w:tab w:val="right" w:pos="8306"/>
      </w:tabs>
      <w:spacing w:after="0" w:line="240" w:lineRule="auto"/>
    </w:pPr>
  </w:style>
  <w:style w:type="character" w:customStyle="1" w:styleId="Char0">
    <w:name w:val="Υποσέλιδο Char"/>
    <w:basedOn w:val="a0"/>
    <w:link w:val="a4"/>
    <w:uiPriority w:val="99"/>
    <w:rsid w:val="0090567C"/>
  </w:style>
  <w:style w:type="paragraph" w:styleId="a5">
    <w:name w:val="Balloon Text"/>
    <w:basedOn w:val="a"/>
    <w:link w:val="Char1"/>
    <w:uiPriority w:val="99"/>
    <w:semiHidden/>
    <w:unhideWhenUsed/>
    <w:rsid w:val="0090567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0567C"/>
    <w:rPr>
      <w:rFonts w:ascii="Tahoma" w:hAnsi="Tahoma" w:cs="Tahoma"/>
      <w:sz w:val="16"/>
      <w:szCs w:val="16"/>
    </w:rPr>
  </w:style>
  <w:style w:type="paragraph" w:styleId="Web">
    <w:name w:val="Normal (Web)"/>
    <w:basedOn w:val="a"/>
    <w:uiPriority w:val="99"/>
    <w:semiHidden/>
    <w:unhideWhenUsed/>
    <w:rsid w:val="004C7E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C1069"/>
    <w:rPr>
      <w:color w:val="0000FF" w:themeColor="hyperlink"/>
      <w:u w:val="single"/>
    </w:rPr>
  </w:style>
  <w:style w:type="character" w:styleId="a6">
    <w:name w:val="Unresolved Mention"/>
    <w:basedOn w:val="a0"/>
    <w:uiPriority w:val="99"/>
    <w:semiHidden/>
    <w:unhideWhenUsed/>
    <w:rsid w:val="006C1069"/>
    <w:rPr>
      <w:color w:val="605E5C"/>
      <w:shd w:val="clear" w:color="auto" w:fill="E1DFDD"/>
    </w:rPr>
  </w:style>
  <w:style w:type="paragraph" w:styleId="a7">
    <w:name w:val="Revision"/>
    <w:hidden/>
    <w:uiPriority w:val="99"/>
    <w:semiHidden/>
    <w:rsid w:val="004969E9"/>
    <w:pPr>
      <w:spacing w:after="0" w:line="240" w:lineRule="auto"/>
    </w:pPr>
  </w:style>
  <w:style w:type="paragraph" w:styleId="a8">
    <w:name w:val="List Paragraph"/>
    <w:basedOn w:val="a"/>
    <w:uiPriority w:val="34"/>
    <w:qFormat/>
    <w:rsid w:val="0039306F"/>
    <w:pPr>
      <w:ind w:left="720"/>
      <w:contextualSpacing/>
    </w:pPr>
  </w:style>
  <w:style w:type="character" w:styleId="a9">
    <w:name w:val="annotation reference"/>
    <w:basedOn w:val="a0"/>
    <w:uiPriority w:val="99"/>
    <w:semiHidden/>
    <w:unhideWhenUsed/>
    <w:rsid w:val="00D21319"/>
    <w:rPr>
      <w:sz w:val="16"/>
      <w:szCs w:val="16"/>
    </w:rPr>
  </w:style>
  <w:style w:type="paragraph" w:styleId="aa">
    <w:name w:val="annotation text"/>
    <w:basedOn w:val="a"/>
    <w:link w:val="Char2"/>
    <w:uiPriority w:val="99"/>
    <w:unhideWhenUsed/>
    <w:rsid w:val="00D21319"/>
    <w:pPr>
      <w:spacing w:line="240" w:lineRule="auto"/>
    </w:pPr>
    <w:rPr>
      <w:sz w:val="20"/>
      <w:szCs w:val="20"/>
    </w:rPr>
  </w:style>
  <w:style w:type="character" w:customStyle="1" w:styleId="Char2">
    <w:name w:val="Κείμενο σχολίου Char"/>
    <w:basedOn w:val="a0"/>
    <w:link w:val="aa"/>
    <w:uiPriority w:val="99"/>
    <w:rsid w:val="00D21319"/>
    <w:rPr>
      <w:sz w:val="20"/>
      <w:szCs w:val="20"/>
    </w:rPr>
  </w:style>
  <w:style w:type="paragraph" w:styleId="ab">
    <w:name w:val="annotation subject"/>
    <w:basedOn w:val="aa"/>
    <w:next w:val="aa"/>
    <w:link w:val="Char3"/>
    <w:uiPriority w:val="99"/>
    <w:semiHidden/>
    <w:unhideWhenUsed/>
    <w:rsid w:val="00D21319"/>
    <w:rPr>
      <w:b/>
      <w:bCs/>
    </w:rPr>
  </w:style>
  <w:style w:type="character" w:customStyle="1" w:styleId="Char3">
    <w:name w:val="Θέμα σχολίου Char"/>
    <w:basedOn w:val="Char2"/>
    <w:link w:val="ab"/>
    <w:uiPriority w:val="99"/>
    <w:semiHidden/>
    <w:rsid w:val="00D213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4489">
      <w:bodyDiv w:val="1"/>
      <w:marLeft w:val="0"/>
      <w:marRight w:val="0"/>
      <w:marTop w:val="0"/>
      <w:marBottom w:val="0"/>
      <w:divBdr>
        <w:top w:val="none" w:sz="0" w:space="0" w:color="auto"/>
        <w:left w:val="none" w:sz="0" w:space="0" w:color="auto"/>
        <w:bottom w:val="none" w:sz="0" w:space="0" w:color="auto"/>
        <w:right w:val="none" w:sz="0" w:space="0" w:color="auto"/>
      </w:divBdr>
    </w:div>
    <w:div w:id="1173640202">
      <w:bodyDiv w:val="1"/>
      <w:marLeft w:val="0"/>
      <w:marRight w:val="0"/>
      <w:marTop w:val="0"/>
      <w:marBottom w:val="0"/>
      <w:divBdr>
        <w:top w:val="none" w:sz="0" w:space="0" w:color="auto"/>
        <w:left w:val="none" w:sz="0" w:space="0" w:color="auto"/>
        <w:bottom w:val="none" w:sz="0" w:space="0" w:color="auto"/>
        <w:right w:val="none" w:sz="0" w:space="0" w:color="auto"/>
      </w:divBdr>
    </w:div>
    <w:div w:id="128700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9453-0A2F-4153-B25F-D95F0B42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456</Words>
  <Characters>2467</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Ioanna Neofitidou</cp:lastModifiedBy>
  <cp:revision>14</cp:revision>
  <cp:lastPrinted>2017-02-13T11:05:00Z</cp:lastPrinted>
  <dcterms:created xsi:type="dcterms:W3CDTF">2023-02-06T09:13:00Z</dcterms:created>
  <dcterms:modified xsi:type="dcterms:W3CDTF">2024-02-05T07:34:00Z</dcterms:modified>
</cp:coreProperties>
</file>