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F0CB6" w14:textId="1C4EB6BD" w:rsidR="006C11BD" w:rsidRPr="00F052A3" w:rsidRDefault="006C11BD" w:rsidP="0013019E">
      <w:pPr>
        <w:spacing w:after="0" w:line="360" w:lineRule="auto"/>
        <w:jc w:val="center"/>
        <w:rPr>
          <w:b/>
        </w:rPr>
      </w:pPr>
      <w:r w:rsidRPr="00F052A3">
        <w:rPr>
          <w:b/>
          <w:lang w:val="en-US"/>
        </w:rPr>
        <w:t>Epsilon</w:t>
      </w:r>
      <w:r w:rsidRPr="00F052A3">
        <w:rPr>
          <w:b/>
        </w:rPr>
        <w:t xml:space="preserve"> </w:t>
      </w:r>
      <w:r w:rsidRPr="00F052A3">
        <w:rPr>
          <w:b/>
          <w:lang w:val="en-US"/>
        </w:rPr>
        <w:t>Pay</w:t>
      </w:r>
      <w:r w:rsidRPr="00F052A3">
        <w:rPr>
          <w:b/>
        </w:rPr>
        <w:t xml:space="preserve">: η νέα υπηρεσία </w:t>
      </w:r>
      <w:r w:rsidR="00B50649">
        <w:rPr>
          <w:b/>
        </w:rPr>
        <w:t xml:space="preserve">ολοκληρωμένης </w:t>
      </w:r>
      <w:proofErr w:type="gramStart"/>
      <w:r w:rsidR="006B4AD9">
        <w:rPr>
          <w:b/>
        </w:rPr>
        <w:t>διαχείρισης</w:t>
      </w:r>
      <w:r w:rsidR="00B50649">
        <w:rPr>
          <w:b/>
        </w:rPr>
        <w:t xml:space="preserve"> </w:t>
      </w:r>
      <w:r w:rsidRPr="00F052A3">
        <w:rPr>
          <w:b/>
        </w:rPr>
        <w:t xml:space="preserve"> εισπράξεων</w:t>
      </w:r>
      <w:proofErr w:type="gramEnd"/>
    </w:p>
    <w:p w14:paraId="76A784CB" w14:textId="77777777" w:rsidR="006F5B66" w:rsidRPr="00F052A3" w:rsidRDefault="006C11BD" w:rsidP="0013019E">
      <w:pPr>
        <w:spacing w:after="0" w:line="360" w:lineRule="auto"/>
        <w:jc w:val="center"/>
        <w:rPr>
          <w:b/>
        </w:rPr>
      </w:pPr>
      <w:r w:rsidRPr="00F052A3">
        <w:rPr>
          <w:b/>
        </w:rPr>
        <w:t>από την Ε</w:t>
      </w:r>
      <w:r w:rsidR="00353FE1">
        <w:rPr>
          <w:b/>
        </w:rPr>
        <w:t>θνική Τράπεζα</w:t>
      </w:r>
      <w:r w:rsidRPr="00F052A3">
        <w:rPr>
          <w:b/>
        </w:rPr>
        <w:t xml:space="preserve"> και τον Όμιλο της </w:t>
      </w:r>
      <w:r w:rsidRPr="00F052A3">
        <w:rPr>
          <w:b/>
          <w:lang w:val="en-US"/>
        </w:rPr>
        <w:t>EPSILON</w:t>
      </w:r>
      <w:r w:rsidRPr="00F052A3">
        <w:rPr>
          <w:b/>
        </w:rPr>
        <w:t xml:space="preserve"> </w:t>
      </w:r>
      <w:r w:rsidRPr="00F052A3">
        <w:rPr>
          <w:b/>
          <w:lang w:val="en-US"/>
        </w:rPr>
        <w:t>NET</w:t>
      </w:r>
    </w:p>
    <w:p w14:paraId="139E686B" w14:textId="77777777" w:rsidR="0013019E" w:rsidRDefault="0013019E" w:rsidP="00F052A3">
      <w:pPr>
        <w:jc w:val="both"/>
      </w:pPr>
    </w:p>
    <w:p w14:paraId="3F189056" w14:textId="77777777" w:rsidR="006C11BD" w:rsidRPr="001D4F7E" w:rsidRDefault="006C11BD" w:rsidP="00F052A3">
      <w:pPr>
        <w:jc w:val="both"/>
      </w:pPr>
      <w:r w:rsidRPr="001D4F7E">
        <w:t>Η Ε</w:t>
      </w:r>
      <w:r w:rsidR="00353FE1" w:rsidRPr="001D4F7E">
        <w:t>θνική Τράπεζα (ΕΤΕ)</w:t>
      </w:r>
      <w:r w:rsidRPr="001D4F7E">
        <w:t xml:space="preserve"> και ο Όμιλος της </w:t>
      </w:r>
      <w:r w:rsidRPr="001D4F7E">
        <w:rPr>
          <w:lang w:val="en-US"/>
        </w:rPr>
        <w:t>EPSILON</w:t>
      </w:r>
      <w:r w:rsidRPr="001D4F7E">
        <w:t xml:space="preserve"> </w:t>
      </w:r>
      <w:r w:rsidRPr="001D4F7E">
        <w:rPr>
          <w:lang w:val="en-US"/>
        </w:rPr>
        <w:t>NET</w:t>
      </w:r>
      <w:r w:rsidRPr="001D4F7E">
        <w:t xml:space="preserve"> </w:t>
      </w:r>
      <w:r w:rsidR="00353FE1" w:rsidRPr="001D4F7E">
        <w:t>Α.Ε. (Ε</w:t>
      </w:r>
      <w:r w:rsidR="00353FE1" w:rsidRPr="001D4F7E">
        <w:rPr>
          <w:lang w:val="en-US"/>
        </w:rPr>
        <w:t>PSILON</w:t>
      </w:r>
      <w:r w:rsidR="00353FE1" w:rsidRPr="001D4F7E">
        <w:t xml:space="preserve"> </w:t>
      </w:r>
      <w:r w:rsidR="00353FE1" w:rsidRPr="001D4F7E">
        <w:rPr>
          <w:lang w:val="en-US"/>
        </w:rPr>
        <w:t>NET</w:t>
      </w:r>
      <w:r w:rsidR="00353FE1" w:rsidRPr="001D4F7E">
        <w:t xml:space="preserve">) </w:t>
      </w:r>
      <w:r w:rsidRPr="001D4F7E">
        <w:t xml:space="preserve">ανακοινώνουν την </w:t>
      </w:r>
      <w:r w:rsidR="00353FE1" w:rsidRPr="001D4F7E">
        <w:t xml:space="preserve">ολοκλήρωση της υλοποίησης της </w:t>
      </w:r>
      <w:r w:rsidRPr="001D4F7E">
        <w:t>υπηρεσία</w:t>
      </w:r>
      <w:r w:rsidR="00CB796F" w:rsidRPr="001D4F7E">
        <w:t>ς</w:t>
      </w:r>
      <w:r w:rsidRPr="001D4F7E">
        <w:t xml:space="preserve"> </w:t>
      </w:r>
      <w:r w:rsidRPr="001D4F7E">
        <w:rPr>
          <w:lang w:val="en-US"/>
        </w:rPr>
        <w:t>Epsilon</w:t>
      </w:r>
      <w:r w:rsidRPr="001D4F7E">
        <w:t xml:space="preserve"> </w:t>
      </w:r>
      <w:r w:rsidRPr="001D4F7E">
        <w:rPr>
          <w:lang w:val="en-US"/>
        </w:rPr>
        <w:t>Pay</w:t>
      </w:r>
      <w:r w:rsidRPr="001D4F7E">
        <w:t xml:space="preserve">. Η νέα ψηφιακή υπηρεσία έχει ως στόχο να δώσει ολοκληρωμένη λύση στην αυτοματοποίηση </w:t>
      </w:r>
      <w:r w:rsidR="00F052A3" w:rsidRPr="001D4F7E">
        <w:t>της</w:t>
      </w:r>
      <w:r w:rsidRPr="001D4F7E">
        <w:t xml:space="preserve"> </w:t>
      </w:r>
      <w:r w:rsidR="00DC2F77" w:rsidRPr="001D4F7E">
        <w:t>είσπραξης</w:t>
      </w:r>
      <w:r w:rsidRPr="001D4F7E">
        <w:t xml:space="preserve"> των τιμολογίων που εκδίδουν οι ελληνικές επιχειρήσεις </w:t>
      </w:r>
      <w:r w:rsidR="00F052A3" w:rsidRPr="001D4F7E">
        <w:t>και</w:t>
      </w:r>
      <w:r w:rsidRPr="001D4F7E">
        <w:t xml:space="preserve"> στην άμεση αντιστοίχιση</w:t>
      </w:r>
      <w:r w:rsidR="00F052A3" w:rsidRPr="001D4F7E">
        <w:t>, συμφωνία</w:t>
      </w:r>
      <w:r w:rsidRPr="001D4F7E">
        <w:t xml:space="preserve"> </w:t>
      </w:r>
      <w:r w:rsidR="00F052A3" w:rsidRPr="001D4F7E">
        <w:t>&amp;</w:t>
      </w:r>
      <w:r w:rsidRPr="001D4F7E">
        <w:t xml:space="preserve"> </w:t>
      </w:r>
      <w:proofErr w:type="spellStart"/>
      <w:r w:rsidRPr="001D4F7E">
        <w:t>λογιστικοποίηση</w:t>
      </w:r>
      <w:proofErr w:type="spellEnd"/>
      <w:r w:rsidRPr="001D4F7E">
        <w:t xml:space="preserve"> των σχετικών συναλλαγών. </w:t>
      </w:r>
    </w:p>
    <w:p w14:paraId="2C660750" w14:textId="77777777" w:rsidR="00F052A3" w:rsidRPr="001D4F7E" w:rsidRDefault="006C11BD" w:rsidP="00F052A3">
      <w:pPr>
        <w:jc w:val="both"/>
      </w:pPr>
      <w:r w:rsidRPr="001D4F7E">
        <w:t xml:space="preserve">Η υπηρεσία θα </w:t>
      </w:r>
      <w:r w:rsidR="00F052A3" w:rsidRPr="001D4F7E">
        <w:t>διατίθεται</w:t>
      </w:r>
      <w:r w:rsidRPr="001D4F7E">
        <w:t xml:space="preserve"> από το δίκτυο πωλήσεων των εταιριών </w:t>
      </w:r>
      <w:r w:rsidR="00F052A3" w:rsidRPr="001D4F7E">
        <w:t xml:space="preserve">του Ομίλου και μετά την αρχική ενεργοποίηση θα παρέχεται αυτόματα μέσα από όλα τα </w:t>
      </w:r>
      <w:r w:rsidR="00F052A3" w:rsidRPr="001D4F7E">
        <w:rPr>
          <w:lang w:val="en-US"/>
        </w:rPr>
        <w:t>ERP</w:t>
      </w:r>
      <w:r w:rsidR="00F052A3" w:rsidRPr="001D4F7E">
        <w:t xml:space="preserve"> και τα συστήματα τιμολόγησης </w:t>
      </w:r>
      <w:r w:rsidR="0013019E" w:rsidRPr="001D4F7E">
        <w:t>της Ε</w:t>
      </w:r>
      <w:r w:rsidR="0013019E" w:rsidRPr="001D4F7E">
        <w:rPr>
          <w:lang w:val="en-US"/>
        </w:rPr>
        <w:t>PSILON</w:t>
      </w:r>
      <w:r w:rsidR="0013019E" w:rsidRPr="001D4F7E">
        <w:t xml:space="preserve"> </w:t>
      </w:r>
      <w:r w:rsidR="0013019E" w:rsidRPr="001D4F7E">
        <w:rPr>
          <w:lang w:val="en-US"/>
        </w:rPr>
        <w:t>NET</w:t>
      </w:r>
      <w:r w:rsidR="00F052A3" w:rsidRPr="001D4F7E">
        <w:t>. Στην αρχική φάση</w:t>
      </w:r>
      <w:r w:rsidR="00CB796F" w:rsidRPr="001D4F7E">
        <w:t>,</w:t>
      </w:r>
      <w:r w:rsidR="00F052A3" w:rsidRPr="001D4F7E">
        <w:t xml:space="preserve"> θα ενεργοποιηθεί η διάθεσ</w:t>
      </w:r>
      <w:r w:rsidR="00CB796F" w:rsidRPr="001D4F7E">
        <w:t>ή</w:t>
      </w:r>
      <w:r w:rsidR="00F052A3" w:rsidRPr="001D4F7E">
        <w:t xml:space="preserve"> της στις αναβαθμισμένες εκδόσεις των προϊόντων </w:t>
      </w:r>
      <w:r w:rsidR="00F052A3" w:rsidRPr="001D4F7E">
        <w:rPr>
          <w:lang w:val="en-US"/>
        </w:rPr>
        <w:t>PYLON</w:t>
      </w:r>
      <w:r w:rsidR="00F052A3" w:rsidRPr="001D4F7E">
        <w:t xml:space="preserve">, </w:t>
      </w:r>
      <w:r w:rsidR="00F052A3" w:rsidRPr="001D4F7E">
        <w:rPr>
          <w:lang w:val="en-US"/>
        </w:rPr>
        <w:t>GALAXY</w:t>
      </w:r>
      <w:r w:rsidR="00F052A3" w:rsidRPr="001D4F7E">
        <w:t xml:space="preserve"> &amp; </w:t>
      </w:r>
      <w:r w:rsidR="00F052A3" w:rsidRPr="001D4F7E">
        <w:rPr>
          <w:lang w:val="en-US"/>
        </w:rPr>
        <w:t>EPSILON</w:t>
      </w:r>
      <w:r w:rsidR="00F052A3" w:rsidRPr="001D4F7E">
        <w:t xml:space="preserve"> </w:t>
      </w:r>
      <w:r w:rsidR="00F052A3" w:rsidRPr="001D4F7E">
        <w:rPr>
          <w:lang w:val="en-US"/>
        </w:rPr>
        <w:t>SMART</w:t>
      </w:r>
      <w:r w:rsidR="0013019E" w:rsidRPr="001D4F7E">
        <w:t xml:space="preserve"> ενώ σταδιακά προβλέπεται η ενσωμάτωσή της στο σύνολο των προϊόντων των θυγατρικών  της Ε</w:t>
      </w:r>
      <w:r w:rsidR="0013019E" w:rsidRPr="001D4F7E">
        <w:rPr>
          <w:lang w:val="en-US"/>
        </w:rPr>
        <w:t>PSILON</w:t>
      </w:r>
      <w:r w:rsidR="0013019E" w:rsidRPr="001D4F7E">
        <w:t xml:space="preserve"> </w:t>
      </w:r>
      <w:r w:rsidR="0013019E" w:rsidRPr="001D4F7E">
        <w:rPr>
          <w:lang w:val="en-US"/>
        </w:rPr>
        <w:t>NET</w:t>
      </w:r>
      <w:r w:rsidR="0013019E" w:rsidRPr="001D4F7E">
        <w:t>.</w:t>
      </w:r>
    </w:p>
    <w:p w14:paraId="61335A42" w14:textId="77777777" w:rsidR="00353FE1" w:rsidRPr="001D4F7E" w:rsidRDefault="00F052A3" w:rsidP="00F052A3">
      <w:pPr>
        <w:jc w:val="both"/>
      </w:pPr>
      <w:r w:rsidRPr="001D4F7E">
        <w:t xml:space="preserve">Η υπηρεσία </w:t>
      </w:r>
      <w:r w:rsidR="00345B56" w:rsidRPr="001D4F7E">
        <w:rPr>
          <w:lang w:val="en-US"/>
        </w:rPr>
        <w:t>Epsilon</w:t>
      </w:r>
      <w:r w:rsidR="00345B56" w:rsidRPr="001D4F7E">
        <w:t xml:space="preserve"> </w:t>
      </w:r>
      <w:r w:rsidR="00345B56" w:rsidRPr="001D4F7E">
        <w:rPr>
          <w:lang w:val="en-US"/>
        </w:rPr>
        <w:t>Pay</w:t>
      </w:r>
      <w:r w:rsidR="00345B56" w:rsidRPr="001D4F7E">
        <w:t xml:space="preserve"> </w:t>
      </w:r>
      <w:r w:rsidR="00353FE1" w:rsidRPr="001D4F7E">
        <w:t>(</w:t>
      </w:r>
      <w:r w:rsidRPr="001D4F7E">
        <w:t xml:space="preserve">καθώς και οι συνοδευτικές υπηρεσίες που θα παρουσιασθούν παράλληλα  </w:t>
      </w:r>
      <w:r w:rsidR="00353FE1" w:rsidRPr="001D4F7E">
        <w:t xml:space="preserve">- </w:t>
      </w:r>
      <w:r w:rsidRPr="001D4F7E">
        <w:rPr>
          <w:lang w:val="en-US"/>
        </w:rPr>
        <w:t>Banking</w:t>
      </w:r>
      <w:r w:rsidRPr="001D4F7E">
        <w:t xml:space="preserve"> </w:t>
      </w:r>
      <w:r w:rsidRPr="001D4F7E">
        <w:rPr>
          <w:lang w:val="en-US"/>
        </w:rPr>
        <w:t>Aggregator</w:t>
      </w:r>
      <w:r w:rsidRPr="001D4F7E">
        <w:t xml:space="preserve"> &amp; </w:t>
      </w:r>
      <w:r w:rsidRPr="001D4F7E">
        <w:rPr>
          <w:lang w:val="en-US"/>
        </w:rPr>
        <w:t>Epsilon</w:t>
      </w:r>
      <w:r w:rsidRPr="001D4F7E">
        <w:t xml:space="preserve"> </w:t>
      </w:r>
      <w:r w:rsidRPr="001D4F7E">
        <w:rPr>
          <w:lang w:val="en-US"/>
        </w:rPr>
        <w:t>Pay</w:t>
      </w:r>
      <w:r w:rsidRPr="001D4F7E">
        <w:t xml:space="preserve"> ΒΙ) </w:t>
      </w:r>
      <w:r w:rsidR="00345B56" w:rsidRPr="001D4F7E">
        <w:t>αποτελεί την πρώτη</w:t>
      </w:r>
      <w:r w:rsidR="0013019E" w:rsidRPr="001D4F7E">
        <w:t xml:space="preserve"> ομάδα</w:t>
      </w:r>
      <w:r w:rsidR="00345B56" w:rsidRPr="001D4F7E">
        <w:t xml:space="preserve"> </w:t>
      </w:r>
      <w:r w:rsidR="0013019E" w:rsidRPr="001D4F7E">
        <w:t>υπηρεσιών</w:t>
      </w:r>
      <w:r w:rsidR="00345B56" w:rsidRPr="001D4F7E">
        <w:t xml:space="preserve"> που αναπτύχθηκε στο πλαίσιο της συμφωνίας Στρατηγικής Συνεργασίας της </w:t>
      </w:r>
      <w:r w:rsidR="00353FE1" w:rsidRPr="001D4F7E">
        <w:t>ΕΤΕ</w:t>
      </w:r>
      <w:r w:rsidR="00345B56" w:rsidRPr="001D4F7E">
        <w:t xml:space="preserve"> με </w:t>
      </w:r>
      <w:r w:rsidR="00353FE1" w:rsidRPr="001D4F7E">
        <w:t>τη</w:t>
      </w:r>
      <w:r w:rsidR="00CB796F" w:rsidRPr="001D4F7E">
        <w:t>ν</w:t>
      </w:r>
      <w:r w:rsidR="00353FE1" w:rsidRPr="001D4F7E">
        <w:t xml:space="preserve"> </w:t>
      </w:r>
      <w:r w:rsidR="00345B56" w:rsidRPr="001D4F7E">
        <w:rPr>
          <w:lang w:val="en-US"/>
        </w:rPr>
        <w:t>EPSILON</w:t>
      </w:r>
      <w:r w:rsidR="00345B56" w:rsidRPr="001D4F7E">
        <w:t xml:space="preserve"> </w:t>
      </w:r>
      <w:r w:rsidR="00345B56" w:rsidRPr="001D4F7E">
        <w:rPr>
          <w:lang w:val="en-US"/>
        </w:rPr>
        <w:t>NET</w:t>
      </w:r>
      <w:r w:rsidR="00345B56" w:rsidRPr="001D4F7E">
        <w:t xml:space="preserve"> και η οποία προβλέπει τον από κοινού σχεδιασμό, την ανάπτυξη και διάθεση προϊόντων </w:t>
      </w:r>
      <w:r w:rsidR="0013019E" w:rsidRPr="001D4F7E">
        <w:t xml:space="preserve">&amp; </w:t>
      </w:r>
      <w:r w:rsidR="00345B56" w:rsidRPr="001D4F7E">
        <w:t xml:space="preserve">υπηρεσιών που αποσκοπούν στην ενίσχυση και στήριξη </w:t>
      </w:r>
      <w:r w:rsidR="00CB796F" w:rsidRPr="001D4F7E">
        <w:t>της επιχειρηματικότητας</w:t>
      </w:r>
      <w:r w:rsidR="00345B56" w:rsidRPr="001D4F7E">
        <w:t xml:space="preserve"> στην Ελλάδα. </w:t>
      </w:r>
    </w:p>
    <w:p w14:paraId="0A1A79C9" w14:textId="2CCBC2B4" w:rsidR="0013019E" w:rsidRPr="001D4F7E" w:rsidRDefault="00353FE1" w:rsidP="00F052A3">
      <w:pPr>
        <w:jc w:val="both"/>
      </w:pPr>
      <w:r w:rsidRPr="001D4F7E">
        <w:t>Με βάση τη στρατηγική συμφωνία</w:t>
      </w:r>
      <w:r w:rsidR="00CB796F" w:rsidRPr="001D4F7E">
        <w:t>,</w:t>
      </w:r>
      <w:r w:rsidRPr="001D4F7E">
        <w:t xml:space="preserve"> π</w:t>
      </w:r>
      <w:r w:rsidR="00345B56" w:rsidRPr="001D4F7E">
        <w:t xml:space="preserve">ροβλέπεται </w:t>
      </w:r>
      <w:r w:rsidRPr="001D4F7E">
        <w:t xml:space="preserve">η σταδιακή ανάπτυξη ολοκληρωμένων υπηρεσιών/προϊόντων και </w:t>
      </w:r>
      <w:r w:rsidR="00345B56" w:rsidRPr="001D4F7E">
        <w:t xml:space="preserve">η απευθείας διασύνδεση των πληροφοριακών συστημάτων της EPSILON ΝΕΤ (ERP, </w:t>
      </w:r>
      <w:proofErr w:type="spellStart"/>
      <w:r w:rsidR="00345B56" w:rsidRPr="001D4F7E">
        <w:t>Εμπορικολογιστικές</w:t>
      </w:r>
      <w:proofErr w:type="spellEnd"/>
      <w:r w:rsidR="00345B56" w:rsidRPr="001D4F7E">
        <w:t xml:space="preserve"> Εφαρμογές) με τα συστήματα της ΕΤΕ αξιοποιώντας την εξελιγμένη </w:t>
      </w:r>
      <w:proofErr w:type="spellStart"/>
      <w:r w:rsidR="00345B56" w:rsidRPr="001D4F7E">
        <w:t>Open</w:t>
      </w:r>
      <w:proofErr w:type="spellEnd"/>
      <w:r w:rsidR="00345B56" w:rsidRPr="001D4F7E">
        <w:t xml:space="preserve"> </w:t>
      </w:r>
      <w:proofErr w:type="spellStart"/>
      <w:r w:rsidR="00345B56" w:rsidRPr="001D4F7E">
        <w:t>Banking</w:t>
      </w:r>
      <w:proofErr w:type="spellEnd"/>
      <w:r w:rsidR="00345B56" w:rsidRPr="001D4F7E">
        <w:t xml:space="preserve"> πλατφόρμα </w:t>
      </w:r>
      <w:r w:rsidR="00CB796F" w:rsidRPr="001D4F7E">
        <w:t xml:space="preserve">της ΕΤΕ </w:t>
      </w:r>
      <w:r w:rsidRPr="001D4F7E">
        <w:t xml:space="preserve"> </w:t>
      </w:r>
      <w:r w:rsidR="00345B56" w:rsidRPr="001D4F7E">
        <w:t xml:space="preserve">στην περιοχή του </w:t>
      </w:r>
      <w:proofErr w:type="spellStart"/>
      <w:r w:rsidR="00345B56" w:rsidRPr="001D4F7E">
        <w:t>Embedded</w:t>
      </w:r>
      <w:proofErr w:type="spellEnd"/>
      <w:r w:rsidR="00345B56" w:rsidRPr="001D4F7E">
        <w:t xml:space="preserve"> </w:t>
      </w:r>
      <w:r w:rsidR="00A8603A" w:rsidRPr="001D4F7E">
        <w:rPr>
          <w:lang w:val="en-US"/>
        </w:rPr>
        <w:t>Banking</w:t>
      </w:r>
      <w:r w:rsidR="00345B56" w:rsidRPr="001D4F7E">
        <w:t>.</w:t>
      </w:r>
    </w:p>
    <w:p w14:paraId="34BEC566" w14:textId="77777777" w:rsidR="00353FE1" w:rsidRPr="001D4F7E" w:rsidRDefault="00353FE1" w:rsidP="00F052A3">
      <w:pPr>
        <w:jc w:val="both"/>
      </w:pPr>
      <w:r w:rsidRPr="001D4F7E">
        <w:t xml:space="preserve"> </w:t>
      </w:r>
      <w:r w:rsidR="00345B56" w:rsidRPr="001D4F7E">
        <w:br/>
      </w:r>
      <w:r w:rsidRPr="001D4F7E">
        <w:t>Οι τ</w:t>
      </w:r>
      <w:r w:rsidR="00345B56" w:rsidRPr="001D4F7E">
        <w:t xml:space="preserve">ραπεζικές υπηρεσίες και </w:t>
      </w:r>
      <w:r w:rsidRPr="001D4F7E">
        <w:t xml:space="preserve">τα </w:t>
      </w:r>
      <w:r w:rsidR="00345B56" w:rsidRPr="001D4F7E">
        <w:t>προϊόντα θα διατίθενται, τόσο στις επιχειρήσεις που αυτή τη στιγμή χρησιμοποιούν τα συστήματα της EPSILON ΝΕΤ όσο και σε όλες τις Μικρομεσαίες επιχειρήσεις – πελάτες  της ΕΤΕ</w:t>
      </w:r>
      <w:r w:rsidRPr="001D4F7E">
        <w:t xml:space="preserve"> και θα έχουν ως </w:t>
      </w:r>
      <w:r w:rsidR="00CB796F" w:rsidRPr="001D4F7E">
        <w:t xml:space="preserve">στόχο </w:t>
      </w:r>
      <w:r w:rsidRPr="001D4F7E">
        <w:t xml:space="preserve">να ανταποκριθούν </w:t>
      </w:r>
      <w:r w:rsidR="00345B56" w:rsidRPr="001D4F7E">
        <w:t>στις σύγχρονες ψηφιακές ανάγκες των</w:t>
      </w:r>
      <w:r w:rsidRPr="001D4F7E">
        <w:t xml:space="preserve"> ελληνικών</w:t>
      </w:r>
      <w:r w:rsidR="00345B56" w:rsidRPr="001D4F7E">
        <w:t xml:space="preserve"> επιχειρήσεων προσφέροντας  υψηλού επιπέδου εμπειρία </w:t>
      </w:r>
      <w:r w:rsidR="00CB796F" w:rsidRPr="001D4F7E">
        <w:t xml:space="preserve">χρήσης </w:t>
      </w:r>
      <w:r w:rsidR="00345B56" w:rsidRPr="001D4F7E">
        <w:t xml:space="preserve">στους </w:t>
      </w:r>
      <w:r w:rsidRPr="001D4F7E">
        <w:t xml:space="preserve">τελικούς </w:t>
      </w:r>
      <w:r w:rsidR="00345B56" w:rsidRPr="001D4F7E">
        <w:t>πελάτες</w:t>
      </w:r>
      <w:r w:rsidR="00CB796F" w:rsidRPr="001D4F7E">
        <w:t>.</w:t>
      </w:r>
    </w:p>
    <w:p w14:paraId="15A7A86F" w14:textId="77777777" w:rsidR="006C11BD" w:rsidRPr="001D4F7E" w:rsidRDefault="006C11BD" w:rsidP="00F052A3">
      <w:pPr>
        <w:jc w:val="both"/>
      </w:pPr>
    </w:p>
    <w:sectPr w:rsidR="006C11BD" w:rsidRPr="001D4F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77DBC"/>
    <w:multiLevelType w:val="multilevel"/>
    <w:tmpl w:val="DD44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615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BD"/>
    <w:rsid w:val="00077999"/>
    <w:rsid w:val="0013019E"/>
    <w:rsid w:val="001D4F7E"/>
    <w:rsid w:val="002D7F63"/>
    <w:rsid w:val="00306E63"/>
    <w:rsid w:val="00345B56"/>
    <w:rsid w:val="003527A3"/>
    <w:rsid w:val="00353FE1"/>
    <w:rsid w:val="00364163"/>
    <w:rsid w:val="005508AD"/>
    <w:rsid w:val="005A2164"/>
    <w:rsid w:val="006B4AD9"/>
    <w:rsid w:val="006C11BD"/>
    <w:rsid w:val="006D79E2"/>
    <w:rsid w:val="006F5B66"/>
    <w:rsid w:val="00716535"/>
    <w:rsid w:val="008154CD"/>
    <w:rsid w:val="00865C0A"/>
    <w:rsid w:val="008730A4"/>
    <w:rsid w:val="00A8603A"/>
    <w:rsid w:val="00B50649"/>
    <w:rsid w:val="00B65247"/>
    <w:rsid w:val="00CB796F"/>
    <w:rsid w:val="00DC2F77"/>
    <w:rsid w:val="00F0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1B80D"/>
  <w15:chartTrackingRefBased/>
  <w15:docId w15:val="{A00D4AE9-3347-48E4-B312-9C20AB09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730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F37A4F1B0D84487497CB64B4F81FE" ma:contentTypeVersion="13" ma:contentTypeDescription="Create a new document." ma:contentTypeScope="" ma:versionID="830719e16b28143ebbfc6028c9bba295">
  <xsd:schema xmlns:xsd="http://www.w3.org/2001/XMLSchema" xmlns:xs="http://www.w3.org/2001/XMLSchema" xmlns:p="http://schemas.microsoft.com/office/2006/metadata/properties" xmlns:ns3="c44bb901-a47c-4b26-9e37-4252b2dd8f88" xmlns:ns4="00e2b8f0-fdb5-443a-9935-0b0dea9c56e9" targetNamespace="http://schemas.microsoft.com/office/2006/metadata/properties" ma:root="true" ma:fieldsID="6b5e31982b42ffb3019417a5de050327" ns3:_="" ns4:_="">
    <xsd:import namespace="c44bb901-a47c-4b26-9e37-4252b2dd8f88"/>
    <xsd:import namespace="00e2b8f0-fdb5-443a-9935-0b0dea9c56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bb901-a47c-4b26-9e37-4252b2dd8f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2b8f0-fdb5-443a-9935-0b0dea9c5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e2b8f0-fdb5-443a-9935-0b0dea9c56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844AA7-CBB2-4CF1-965B-D9F47FEC7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bb901-a47c-4b26-9e37-4252b2dd8f88"/>
    <ds:schemaRef ds:uri="00e2b8f0-fdb5-443a-9935-0b0dea9c5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7E9369-E7A3-4C93-9399-36DADA318B35}">
  <ds:schemaRefs>
    <ds:schemaRef ds:uri="http://schemas.microsoft.com/office/2006/metadata/properties"/>
    <ds:schemaRef ds:uri="http://schemas.microsoft.com/office/infopath/2007/PartnerControls"/>
    <ds:schemaRef ds:uri="00e2b8f0-fdb5-443a-9935-0b0dea9c56e9"/>
  </ds:schemaRefs>
</ds:datastoreItem>
</file>

<file path=customXml/itemProps3.xml><?xml version="1.0" encoding="utf-8"?>
<ds:datastoreItem xmlns:ds="http://schemas.openxmlformats.org/officeDocument/2006/customXml" ds:itemID="{2BF4DD65-FA81-4827-B395-A12A3E52B0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 Romoudis</dc:creator>
  <cp:keywords/>
  <dc:description/>
  <cp:lastModifiedBy>Maria Karali</cp:lastModifiedBy>
  <cp:revision>2</cp:revision>
  <dcterms:created xsi:type="dcterms:W3CDTF">2023-10-13T11:06:00Z</dcterms:created>
  <dcterms:modified xsi:type="dcterms:W3CDTF">2023-10-13T11:06:00Z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0x010100CB8F37A4F1B0D84487497CB64B4F81FE</vt:lpwstr>
  </property>
</Properties>
</file>