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75D7" w14:textId="77777777" w:rsidR="00387549" w:rsidRDefault="00387549" w:rsidP="00FE7D92">
      <w:pPr>
        <w:spacing w:line="360" w:lineRule="auto"/>
        <w:jc w:val="center"/>
        <w:rPr>
          <w:rFonts w:asciiTheme="majorHAnsi" w:eastAsia="MS Mincho" w:hAnsiTheme="majorHAnsi" w:cstheme="majorHAnsi"/>
          <w:b/>
          <w:sz w:val="24"/>
          <w:szCs w:val="24"/>
          <w:u w:val="single"/>
        </w:rPr>
      </w:pPr>
    </w:p>
    <w:p w14:paraId="6C7D8D7A" w14:textId="77777777" w:rsidR="00387549" w:rsidRDefault="00387549" w:rsidP="00FE7D92">
      <w:pPr>
        <w:spacing w:line="360" w:lineRule="auto"/>
        <w:jc w:val="center"/>
        <w:rPr>
          <w:rFonts w:asciiTheme="majorHAnsi" w:eastAsia="MS Mincho" w:hAnsiTheme="majorHAnsi" w:cstheme="majorHAnsi"/>
          <w:b/>
          <w:sz w:val="24"/>
          <w:szCs w:val="24"/>
          <w:u w:val="single"/>
        </w:rPr>
      </w:pPr>
    </w:p>
    <w:p w14:paraId="4BBCC258" w14:textId="31AD9D70" w:rsidR="00FE7D92" w:rsidRPr="00A45D0C" w:rsidRDefault="00915839" w:rsidP="00FE7D92">
      <w:pPr>
        <w:spacing w:line="360" w:lineRule="auto"/>
        <w:jc w:val="center"/>
        <w:rPr>
          <w:rFonts w:asciiTheme="majorHAnsi" w:eastAsia="MS Mincho" w:hAnsiTheme="majorHAnsi" w:cstheme="majorHAnsi"/>
          <w:b/>
          <w:sz w:val="24"/>
          <w:szCs w:val="24"/>
          <w:u w:val="single"/>
        </w:rPr>
      </w:pPr>
      <w:r w:rsidRPr="00A45D0C">
        <w:rPr>
          <w:rFonts w:asciiTheme="majorHAnsi" w:eastAsia="MS Mincho" w:hAnsiTheme="majorHAnsi" w:cstheme="majorHAnsi"/>
          <w:b/>
          <w:sz w:val="24"/>
          <w:szCs w:val="24"/>
          <w:u w:val="single"/>
        </w:rPr>
        <w:t>ΔΕΛΤΙΟ ΤΥΠΟΥ</w:t>
      </w:r>
    </w:p>
    <w:p w14:paraId="58511BCC" w14:textId="1CF19AFC" w:rsidR="00FE7D92" w:rsidRPr="00A45D0C" w:rsidRDefault="00FE7D92" w:rsidP="00FE7D92">
      <w:pPr>
        <w:spacing w:line="276" w:lineRule="auto"/>
        <w:jc w:val="center"/>
        <w:rPr>
          <w:rFonts w:asciiTheme="majorHAnsi" w:eastAsia="MS Mincho" w:hAnsiTheme="majorHAnsi" w:cstheme="majorHAnsi"/>
          <w:b/>
          <w:sz w:val="28"/>
          <w:szCs w:val="28"/>
        </w:rPr>
      </w:pPr>
      <w:r w:rsidRPr="00A45D0C">
        <w:rPr>
          <w:rFonts w:asciiTheme="majorHAnsi" w:eastAsia="MS Mincho" w:hAnsiTheme="majorHAnsi" w:cstheme="majorHAnsi"/>
          <w:b/>
          <w:sz w:val="28"/>
          <w:szCs w:val="28"/>
        </w:rPr>
        <w:t xml:space="preserve">Τριπλή βράβευση της ελληνικής φαρμακοβιομηχανίας RAFARM                 </w:t>
      </w:r>
    </w:p>
    <w:p w14:paraId="3AEF8BDF" w14:textId="6A1BD797" w:rsidR="007B050F" w:rsidRPr="00A45D0C" w:rsidRDefault="00FE7D92" w:rsidP="00FE7D92">
      <w:pPr>
        <w:spacing w:line="276" w:lineRule="auto"/>
        <w:jc w:val="center"/>
        <w:rPr>
          <w:rFonts w:asciiTheme="majorHAnsi" w:eastAsia="MS Mincho" w:hAnsiTheme="majorHAnsi" w:cstheme="majorHAnsi"/>
          <w:b/>
          <w:sz w:val="28"/>
          <w:szCs w:val="28"/>
          <w:lang w:val="en-US"/>
        </w:rPr>
      </w:pPr>
      <w:r w:rsidRPr="00A45D0C">
        <w:rPr>
          <w:rFonts w:asciiTheme="majorHAnsi" w:eastAsia="MS Mincho" w:hAnsiTheme="majorHAnsi" w:cstheme="majorHAnsi"/>
          <w:b/>
          <w:sz w:val="28"/>
          <w:szCs w:val="28"/>
        </w:rPr>
        <w:t>στα</w:t>
      </w:r>
      <w:r w:rsidRPr="00A45D0C">
        <w:rPr>
          <w:rFonts w:asciiTheme="majorHAnsi" w:eastAsia="MS Mincho" w:hAnsiTheme="majorHAnsi" w:cstheme="majorHAnsi"/>
          <w:b/>
          <w:sz w:val="28"/>
          <w:szCs w:val="28"/>
          <w:lang w:val="en-US"/>
        </w:rPr>
        <w:t xml:space="preserve"> </w:t>
      </w:r>
      <w:bookmarkStart w:id="0" w:name="_Hlk139981703"/>
      <w:r w:rsidRPr="00A45D0C">
        <w:rPr>
          <w:rFonts w:asciiTheme="majorHAnsi" w:eastAsia="MS Mincho" w:hAnsiTheme="majorHAnsi" w:cstheme="majorHAnsi"/>
          <w:b/>
          <w:sz w:val="28"/>
          <w:szCs w:val="28"/>
          <w:lang w:val="en-US"/>
        </w:rPr>
        <w:t>Hellenic Responsible Business Awards 2023</w:t>
      </w:r>
    </w:p>
    <w:p w14:paraId="492A9B2A" w14:textId="77777777" w:rsidR="00296A41" w:rsidRPr="00A45D0C" w:rsidRDefault="00296A41" w:rsidP="00FE7D92">
      <w:pPr>
        <w:spacing w:line="276" w:lineRule="auto"/>
        <w:jc w:val="center"/>
        <w:rPr>
          <w:rFonts w:asciiTheme="majorHAnsi" w:eastAsia="MS Mincho" w:hAnsiTheme="majorHAnsi" w:cstheme="majorHAnsi"/>
          <w:b/>
          <w:sz w:val="28"/>
          <w:szCs w:val="28"/>
          <w:lang w:val="en-US"/>
        </w:rPr>
      </w:pPr>
    </w:p>
    <w:p w14:paraId="0D4670CA" w14:textId="7E410E9C" w:rsidR="00296A41" w:rsidRPr="00A45D0C" w:rsidRDefault="00296A41" w:rsidP="00FE7D92">
      <w:pPr>
        <w:spacing w:line="276" w:lineRule="auto"/>
        <w:jc w:val="center"/>
        <w:rPr>
          <w:rFonts w:asciiTheme="majorHAnsi" w:eastAsia="MS Mincho" w:hAnsiTheme="majorHAnsi" w:cstheme="majorHAnsi"/>
          <w:b/>
          <w:i/>
          <w:iCs/>
          <w:sz w:val="24"/>
          <w:szCs w:val="24"/>
        </w:rPr>
      </w:pPr>
      <w:r w:rsidRPr="00A45D0C">
        <w:rPr>
          <w:rFonts w:asciiTheme="majorHAnsi" w:eastAsia="MS Mincho" w:hAnsiTheme="majorHAnsi" w:cstheme="majorHAnsi"/>
          <w:b/>
          <w:i/>
          <w:iCs/>
          <w:sz w:val="24"/>
          <w:szCs w:val="24"/>
        </w:rPr>
        <w:t>Διακρίθηκε στην ενότητα «Πρότυπο Επένδυσης»</w:t>
      </w:r>
    </w:p>
    <w:bookmarkEnd w:id="0"/>
    <w:p w14:paraId="51381C11" w14:textId="37933ED5" w:rsidR="00176B5E" w:rsidRPr="00A45D0C" w:rsidRDefault="00176B5E" w:rsidP="00176B5E">
      <w:pPr>
        <w:spacing w:line="276" w:lineRule="auto"/>
        <w:jc w:val="both"/>
        <w:rPr>
          <w:rFonts w:asciiTheme="majorHAnsi" w:eastAsia="MS Mincho" w:hAnsiTheme="majorHAnsi" w:cstheme="majorHAnsi"/>
          <w:color w:val="FF0000"/>
          <w:sz w:val="22"/>
          <w:szCs w:val="22"/>
        </w:rPr>
      </w:pPr>
    </w:p>
    <w:p w14:paraId="26DE34AB" w14:textId="77777777" w:rsidR="004B0F97" w:rsidRPr="00A45D0C" w:rsidRDefault="004B0F97" w:rsidP="004D5614">
      <w:pPr>
        <w:jc w:val="center"/>
        <w:rPr>
          <w:rFonts w:asciiTheme="majorHAnsi" w:eastAsia="MS Mincho" w:hAnsiTheme="majorHAnsi" w:cstheme="majorHAnsi"/>
          <w:color w:val="FF0000"/>
          <w:sz w:val="24"/>
          <w:szCs w:val="24"/>
        </w:rPr>
      </w:pPr>
    </w:p>
    <w:p w14:paraId="6113051F" w14:textId="02E7FB98" w:rsidR="00584C41" w:rsidRPr="00AF34C8" w:rsidRDefault="008F0048" w:rsidP="00FC5B3B">
      <w:pPr>
        <w:spacing w:line="276" w:lineRule="auto"/>
        <w:jc w:val="both"/>
        <w:rPr>
          <w:rFonts w:asciiTheme="majorHAnsi" w:eastAsia="Arial Unicode MS" w:hAnsiTheme="majorHAnsi" w:cstheme="majorHAnsi"/>
          <w:b/>
          <w:sz w:val="24"/>
          <w:szCs w:val="24"/>
          <w:lang w:eastAsia="ar-SA"/>
        </w:rPr>
      </w:pPr>
      <w:r w:rsidRPr="00AF34C8">
        <w:rPr>
          <w:rFonts w:asciiTheme="majorHAnsi" w:eastAsia="MS Mincho" w:hAnsiTheme="majorHAnsi" w:cstheme="majorHAnsi"/>
          <w:sz w:val="24"/>
          <w:szCs w:val="24"/>
        </w:rPr>
        <w:t>Π</w:t>
      </w:r>
      <w:r w:rsidR="00FE7D92" w:rsidRPr="00AF34C8">
        <w:rPr>
          <w:rFonts w:asciiTheme="majorHAnsi" w:eastAsia="MS Mincho" w:hAnsiTheme="majorHAnsi" w:cstheme="majorHAnsi"/>
          <w:sz w:val="24"/>
          <w:szCs w:val="24"/>
        </w:rPr>
        <w:t>έμπτη</w:t>
      </w:r>
      <w:r w:rsidR="006769B5" w:rsidRPr="00AF34C8">
        <w:rPr>
          <w:rFonts w:asciiTheme="majorHAnsi" w:eastAsia="MS Mincho" w:hAnsiTheme="majorHAnsi" w:cstheme="majorHAnsi"/>
          <w:sz w:val="24"/>
          <w:szCs w:val="24"/>
        </w:rPr>
        <w:t xml:space="preserve">, </w:t>
      </w:r>
      <w:r w:rsidR="00FE7D92" w:rsidRPr="00AF34C8">
        <w:rPr>
          <w:rFonts w:asciiTheme="majorHAnsi" w:eastAsia="MS Mincho" w:hAnsiTheme="majorHAnsi" w:cstheme="majorHAnsi"/>
          <w:sz w:val="24"/>
          <w:szCs w:val="24"/>
        </w:rPr>
        <w:t>13</w:t>
      </w:r>
      <w:r w:rsidR="006769B5" w:rsidRPr="00AF34C8">
        <w:rPr>
          <w:rFonts w:asciiTheme="majorHAnsi" w:eastAsia="MS Mincho" w:hAnsiTheme="majorHAnsi" w:cstheme="majorHAnsi"/>
          <w:sz w:val="24"/>
          <w:szCs w:val="24"/>
        </w:rPr>
        <w:t xml:space="preserve"> </w:t>
      </w:r>
      <w:r w:rsidR="00FE7D92" w:rsidRPr="00AF34C8">
        <w:rPr>
          <w:rFonts w:asciiTheme="majorHAnsi" w:eastAsia="MS Mincho" w:hAnsiTheme="majorHAnsi" w:cstheme="majorHAnsi"/>
          <w:sz w:val="24"/>
          <w:szCs w:val="24"/>
        </w:rPr>
        <w:t>Ιουλίου</w:t>
      </w:r>
      <w:r w:rsidR="006769B5" w:rsidRPr="00AF34C8">
        <w:rPr>
          <w:rFonts w:asciiTheme="majorHAnsi" w:eastAsia="MS Mincho" w:hAnsiTheme="majorHAnsi" w:cstheme="majorHAnsi"/>
          <w:sz w:val="24"/>
          <w:szCs w:val="24"/>
        </w:rPr>
        <w:t xml:space="preserve"> 202</w:t>
      </w:r>
      <w:r w:rsidR="00FE7D92" w:rsidRPr="00AF34C8">
        <w:rPr>
          <w:rFonts w:asciiTheme="majorHAnsi" w:eastAsia="MS Mincho" w:hAnsiTheme="majorHAnsi" w:cstheme="majorHAnsi"/>
          <w:sz w:val="24"/>
          <w:szCs w:val="24"/>
        </w:rPr>
        <w:t>3</w:t>
      </w:r>
      <w:r w:rsidR="00106DBD" w:rsidRPr="00AF34C8">
        <w:rPr>
          <w:rFonts w:asciiTheme="majorHAnsi" w:eastAsia="MS Mincho" w:hAnsiTheme="majorHAnsi" w:cstheme="majorHAnsi"/>
          <w:sz w:val="24"/>
          <w:szCs w:val="24"/>
        </w:rPr>
        <w:t>.</w:t>
      </w:r>
      <w:r w:rsidR="006769B5" w:rsidRPr="00AF34C8">
        <w:rPr>
          <w:rFonts w:asciiTheme="majorHAnsi" w:eastAsia="MS Mincho" w:hAnsiTheme="majorHAnsi" w:cstheme="majorHAnsi"/>
          <w:sz w:val="24"/>
          <w:szCs w:val="24"/>
        </w:rPr>
        <w:t xml:space="preserve"> </w:t>
      </w:r>
      <w:r w:rsidR="007B050F" w:rsidRPr="00AF34C8">
        <w:rPr>
          <w:rFonts w:asciiTheme="majorHAnsi" w:eastAsia="MS Mincho" w:hAnsiTheme="majorHAnsi" w:cstheme="majorHAnsi"/>
          <w:sz w:val="24"/>
          <w:szCs w:val="24"/>
        </w:rPr>
        <w:t xml:space="preserve"> Η</w:t>
      </w:r>
      <w:r w:rsidR="00176B5E" w:rsidRPr="00AF34C8">
        <w:rPr>
          <w:rFonts w:asciiTheme="majorHAnsi" w:eastAsia="MS Mincho" w:hAnsiTheme="majorHAnsi" w:cstheme="majorHAnsi"/>
          <w:sz w:val="24"/>
          <w:szCs w:val="24"/>
        </w:rPr>
        <w:t xml:space="preserve"> ελληνική φαρμακοβιομηχανία </w:t>
      </w:r>
      <w:r w:rsidR="00176B5E" w:rsidRPr="001A7374">
        <w:rPr>
          <w:rFonts w:asciiTheme="majorHAnsi" w:eastAsia="MS Mincho" w:hAnsiTheme="majorHAnsi" w:cstheme="majorHAnsi"/>
          <w:b/>
          <w:sz w:val="24"/>
          <w:szCs w:val="24"/>
        </w:rPr>
        <w:t>RAFARM</w:t>
      </w:r>
      <w:r w:rsidR="00176B5E" w:rsidRPr="00AF34C8">
        <w:rPr>
          <w:rFonts w:asciiTheme="majorHAnsi" w:eastAsia="MS Mincho" w:hAnsiTheme="majorHAnsi" w:cstheme="majorHAnsi"/>
          <w:sz w:val="24"/>
          <w:szCs w:val="24"/>
        </w:rPr>
        <w:t>,</w:t>
      </w:r>
      <w:r w:rsidR="007B050F" w:rsidRPr="00AF34C8">
        <w:rPr>
          <w:rFonts w:asciiTheme="majorHAnsi" w:eastAsia="MS Mincho" w:hAnsiTheme="majorHAnsi" w:cstheme="majorHAnsi"/>
          <w:sz w:val="24"/>
          <w:szCs w:val="24"/>
        </w:rPr>
        <w:t xml:space="preserve"> </w:t>
      </w:r>
      <w:r w:rsidR="00FE7D92" w:rsidRPr="00AF34C8">
        <w:rPr>
          <w:rFonts w:asciiTheme="majorHAnsi" w:eastAsia="MS Mincho" w:hAnsiTheme="majorHAnsi" w:cstheme="majorHAnsi"/>
          <w:sz w:val="24"/>
          <w:szCs w:val="24"/>
        </w:rPr>
        <w:t>απέσπασ</w:t>
      </w:r>
      <w:r w:rsidR="00FC5B3B" w:rsidRPr="00AF34C8">
        <w:rPr>
          <w:rFonts w:asciiTheme="majorHAnsi" w:eastAsia="MS Mincho" w:hAnsiTheme="majorHAnsi" w:cstheme="majorHAnsi"/>
          <w:sz w:val="24"/>
          <w:szCs w:val="24"/>
        </w:rPr>
        <w:t>ε</w:t>
      </w:r>
      <w:r w:rsidR="00FE7D92" w:rsidRPr="00AF34C8">
        <w:rPr>
          <w:rFonts w:asciiTheme="majorHAnsi" w:eastAsia="MS Mincho" w:hAnsiTheme="majorHAnsi" w:cstheme="majorHAnsi"/>
          <w:sz w:val="24"/>
          <w:szCs w:val="24"/>
        </w:rPr>
        <w:t xml:space="preserve"> τρία βραβεία στη</w:t>
      </w:r>
      <w:r w:rsidR="00387549">
        <w:rPr>
          <w:rFonts w:asciiTheme="majorHAnsi" w:eastAsia="MS Mincho" w:hAnsiTheme="majorHAnsi" w:cstheme="majorHAnsi"/>
          <w:sz w:val="24"/>
          <w:szCs w:val="24"/>
        </w:rPr>
        <w:t>ν</w:t>
      </w:r>
      <w:r w:rsidR="00FE7D92" w:rsidRPr="00AF34C8">
        <w:rPr>
          <w:rFonts w:asciiTheme="majorHAnsi" w:eastAsia="MS Mincho" w:hAnsiTheme="majorHAnsi" w:cstheme="majorHAnsi"/>
          <w:sz w:val="24"/>
          <w:szCs w:val="24"/>
        </w:rPr>
        <w:t xml:space="preserve"> φετινή διοργάνωση των </w:t>
      </w:r>
      <w:r w:rsidR="00FE7D92" w:rsidRPr="001A7374">
        <w:rPr>
          <w:rFonts w:asciiTheme="majorHAnsi" w:eastAsia="MS Mincho" w:hAnsiTheme="majorHAnsi" w:cstheme="majorHAnsi"/>
          <w:b/>
          <w:sz w:val="24"/>
          <w:szCs w:val="24"/>
        </w:rPr>
        <w:t xml:space="preserve">Hellenic </w:t>
      </w:r>
      <w:proofErr w:type="spellStart"/>
      <w:r w:rsidR="00FE7D92" w:rsidRPr="001A7374">
        <w:rPr>
          <w:rFonts w:asciiTheme="majorHAnsi" w:eastAsia="MS Mincho" w:hAnsiTheme="majorHAnsi" w:cstheme="majorHAnsi"/>
          <w:b/>
          <w:sz w:val="24"/>
          <w:szCs w:val="24"/>
        </w:rPr>
        <w:t>Responsible</w:t>
      </w:r>
      <w:proofErr w:type="spellEnd"/>
      <w:r w:rsidR="00FE7D92" w:rsidRPr="001A7374">
        <w:rPr>
          <w:rFonts w:asciiTheme="majorHAnsi" w:eastAsia="MS Mincho" w:hAnsiTheme="majorHAnsi" w:cstheme="majorHAnsi"/>
          <w:b/>
          <w:sz w:val="24"/>
          <w:szCs w:val="24"/>
        </w:rPr>
        <w:t xml:space="preserve"> </w:t>
      </w:r>
      <w:proofErr w:type="spellStart"/>
      <w:r w:rsidR="00FE7D92" w:rsidRPr="001A7374">
        <w:rPr>
          <w:rFonts w:asciiTheme="majorHAnsi" w:eastAsia="MS Mincho" w:hAnsiTheme="majorHAnsi" w:cstheme="majorHAnsi"/>
          <w:b/>
          <w:sz w:val="24"/>
          <w:szCs w:val="24"/>
        </w:rPr>
        <w:t>Business</w:t>
      </w:r>
      <w:proofErr w:type="spellEnd"/>
      <w:r w:rsidR="00FD168B" w:rsidRPr="001A7374">
        <w:rPr>
          <w:rFonts w:asciiTheme="majorHAnsi" w:eastAsia="MS Mincho" w:hAnsiTheme="majorHAnsi" w:cstheme="majorHAnsi"/>
          <w:b/>
          <w:sz w:val="24"/>
          <w:szCs w:val="24"/>
        </w:rPr>
        <w:t xml:space="preserve"> </w:t>
      </w:r>
      <w:r w:rsidR="00FD168B" w:rsidRPr="001A7374">
        <w:rPr>
          <w:rFonts w:asciiTheme="majorHAnsi" w:eastAsia="MS Mincho" w:hAnsiTheme="majorHAnsi" w:cstheme="majorHAnsi"/>
          <w:b/>
          <w:sz w:val="24"/>
          <w:szCs w:val="24"/>
          <w:lang w:val="en-US"/>
        </w:rPr>
        <w:t>Awards</w:t>
      </w:r>
      <w:r w:rsidR="007C2097">
        <w:rPr>
          <w:rFonts w:asciiTheme="majorHAnsi" w:eastAsia="MS Mincho" w:hAnsiTheme="majorHAnsi" w:cstheme="majorHAnsi"/>
          <w:sz w:val="24"/>
          <w:szCs w:val="24"/>
        </w:rPr>
        <w:t xml:space="preserve">. </w:t>
      </w:r>
      <w:r w:rsidR="001A7374">
        <w:rPr>
          <w:rFonts w:asciiTheme="majorHAnsi" w:eastAsia="MS Mincho" w:hAnsiTheme="majorHAnsi" w:cstheme="majorHAnsi"/>
          <w:sz w:val="24"/>
          <w:szCs w:val="24"/>
        </w:rPr>
        <w:t>Οι</w:t>
      </w:r>
      <w:r w:rsidR="00584C41" w:rsidRPr="00AF34C8">
        <w:rPr>
          <w:rFonts w:asciiTheme="majorHAnsi" w:eastAsia="Calibri" w:hAnsiTheme="majorHAnsi" w:cstheme="majorHAnsi"/>
          <w:sz w:val="24"/>
          <w:szCs w:val="24"/>
        </w:rPr>
        <w:t xml:space="preserve"> </w:t>
      </w:r>
      <w:r w:rsidR="00875734" w:rsidRPr="00AF34C8">
        <w:rPr>
          <w:rFonts w:asciiTheme="majorHAnsi" w:eastAsia="Calibri" w:hAnsiTheme="majorHAnsi" w:cstheme="majorHAnsi"/>
          <w:sz w:val="24"/>
          <w:szCs w:val="24"/>
        </w:rPr>
        <w:t>τρεις</w:t>
      </w:r>
      <w:r w:rsidR="007C2097">
        <w:rPr>
          <w:rFonts w:asciiTheme="majorHAnsi" w:eastAsia="Calibri" w:hAnsiTheme="majorHAnsi" w:cstheme="majorHAnsi"/>
          <w:sz w:val="24"/>
          <w:szCs w:val="24"/>
        </w:rPr>
        <w:t xml:space="preserve"> κατηγορίες </w:t>
      </w:r>
      <w:r w:rsidR="007C2097">
        <w:rPr>
          <w:rFonts w:asciiTheme="majorHAnsi" w:eastAsia="Arial Unicode MS" w:hAnsiTheme="majorHAnsi" w:cstheme="majorHAnsi"/>
          <w:sz w:val="24"/>
          <w:szCs w:val="24"/>
          <w:lang w:eastAsia="ar-SA"/>
        </w:rPr>
        <w:t>της</w:t>
      </w:r>
      <w:r w:rsidR="007C2097" w:rsidRPr="00AF34C8">
        <w:rPr>
          <w:rFonts w:asciiTheme="majorHAnsi" w:eastAsia="Arial Unicode MS" w:hAnsiTheme="majorHAnsi" w:cstheme="majorHAnsi"/>
          <w:sz w:val="24"/>
          <w:szCs w:val="24"/>
          <w:lang w:eastAsia="ar-SA"/>
        </w:rPr>
        <w:t xml:space="preserve"> ενότητα</w:t>
      </w:r>
      <w:r w:rsidR="007C2097">
        <w:rPr>
          <w:rFonts w:asciiTheme="majorHAnsi" w:eastAsia="Arial Unicode MS" w:hAnsiTheme="majorHAnsi" w:cstheme="majorHAnsi"/>
          <w:sz w:val="24"/>
          <w:szCs w:val="24"/>
          <w:lang w:eastAsia="ar-SA"/>
        </w:rPr>
        <w:t>ς</w:t>
      </w:r>
      <w:r w:rsidR="007C2097" w:rsidRPr="00AF34C8">
        <w:rPr>
          <w:rFonts w:asciiTheme="majorHAnsi" w:eastAsia="Arial Unicode MS" w:hAnsiTheme="majorHAnsi" w:cstheme="majorHAnsi"/>
          <w:sz w:val="24"/>
          <w:szCs w:val="24"/>
          <w:lang w:eastAsia="ar-SA"/>
        </w:rPr>
        <w:t xml:space="preserve"> </w:t>
      </w:r>
      <w:r w:rsidR="007C2097" w:rsidRPr="00AF34C8">
        <w:rPr>
          <w:rFonts w:asciiTheme="majorHAnsi" w:eastAsia="Arial Unicode MS" w:hAnsiTheme="majorHAnsi" w:cstheme="majorHAnsi"/>
          <w:b/>
          <w:sz w:val="24"/>
          <w:szCs w:val="24"/>
          <w:lang w:eastAsia="ar-SA"/>
        </w:rPr>
        <w:t>«Πρότυπο Επένδυσης»</w:t>
      </w:r>
      <w:r w:rsidR="001A7374">
        <w:rPr>
          <w:rFonts w:asciiTheme="majorHAnsi" w:eastAsia="Arial Unicode MS" w:hAnsiTheme="majorHAnsi" w:cstheme="majorHAnsi"/>
          <w:b/>
          <w:sz w:val="24"/>
          <w:szCs w:val="24"/>
          <w:lang w:eastAsia="ar-SA"/>
        </w:rPr>
        <w:t xml:space="preserve"> </w:t>
      </w:r>
      <w:r w:rsidR="001A7374" w:rsidRPr="001A7374">
        <w:rPr>
          <w:rFonts w:asciiTheme="majorHAnsi" w:eastAsia="Arial Unicode MS" w:hAnsiTheme="majorHAnsi" w:cstheme="majorHAnsi"/>
          <w:sz w:val="24"/>
          <w:szCs w:val="24"/>
          <w:lang w:eastAsia="ar-SA"/>
        </w:rPr>
        <w:t>που διακρίθηκε η</w:t>
      </w:r>
      <w:r w:rsidR="001A7374">
        <w:rPr>
          <w:rFonts w:asciiTheme="majorHAnsi" w:eastAsia="Arial Unicode MS" w:hAnsiTheme="majorHAnsi" w:cstheme="majorHAnsi"/>
          <w:b/>
          <w:sz w:val="24"/>
          <w:szCs w:val="24"/>
          <w:lang w:eastAsia="ar-SA"/>
        </w:rPr>
        <w:t xml:space="preserve"> </w:t>
      </w:r>
      <w:r w:rsidR="001A7374">
        <w:rPr>
          <w:rFonts w:asciiTheme="majorHAnsi" w:eastAsia="Arial Unicode MS" w:hAnsiTheme="majorHAnsi" w:cstheme="majorHAnsi"/>
          <w:b/>
          <w:sz w:val="24"/>
          <w:szCs w:val="24"/>
          <w:lang w:val="en-US" w:eastAsia="ar-SA"/>
        </w:rPr>
        <w:t>RAFARM</w:t>
      </w:r>
      <w:r w:rsidR="001A7374" w:rsidRPr="001A7374">
        <w:rPr>
          <w:rFonts w:asciiTheme="majorHAnsi" w:eastAsia="Arial Unicode MS" w:hAnsiTheme="majorHAnsi" w:cstheme="majorHAnsi"/>
          <w:b/>
          <w:sz w:val="24"/>
          <w:szCs w:val="24"/>
          <w:lang w:eastAsia="ar-SA"/>
        </w:rPr>
        <w:t xml:space="preserve"> </w:t>
      </w:r>
      <w:r w:rsidR="001A7374" w:rsidRPr="001A7374">
        <w:rPr>
          <w:rFonts w:asciiTheme="majorHAnsi" w:eastAsia="Arial Unicode MS" w:hAnsiTheme="majorHAnsi" w:cstheme="majorHAnsi"/>
          <w:sz w:val="24"/>
          <w:szCs w:val="24"/>
          <w:lang w:eastAsia="ar-SA"/>
        </w:rPr>
        <w:t>είναι</w:t>
      </w:r>
      <w:r w:rsidR="007C2097" w:rsidRPr="00AF34C8">
        <w:rPr>
          <w:rFonts w:asciiTheme="majorHAnsi" w:eastAsia="Arial Unicode MS" w:hAnsiTheme="majorHAnsi" w:cstheme="majorHAnsi"/>
          <w:sz w:val="24"/>
          <w:szCs w:val="24"/>
          <w:lang w:eastAsia="ar-SA"/>
        </w:rPr>
        <w:t xml:space="preserve">: </w:t>
      </w:r>
      <w:r w:rsidR="00584C41" w:rsidRPr="00AF34C8">
        <w:rPr>
          <w:rFonts w:asciiTheme="majorHAnsi" w:eastAsia="Calibri" w:hAnsiTheme="majorHAnsi" w:cstheme="majorHAnsi"/>
          <w:sz w:val="24"/>
          <w:szCs w:val="24"/>
        </w:rPr>
        <w:t xml:space="preserve"> </w:t>
      </w:r>
    </w:p>
    <w:p w14:paraId="6C45B554" w14:textId="77777777" w:rsidR="00296A41" w:rsidRPr="00AF34C8" w:rsidRDefault="00296A41" w:rsidP="00A45D0C">
      <w:pPr>
        <w:spacing w:line="276" w:lineRule="auto"/>
        <w:jc w:val="both"/>
        <w:rPr>
          <w:rFonts w:asciiTheme="majorHAnsi" w:eastAsia="MS Mincho" w:hAnsiTheme="majorHAnsi" w:cstheme="majorHAnsi"/>
          <w:color w:val="FF0000"/>
          <w:sz w:val="24"/>
          <w:szCs w:val="24"/>
        </w:rPr>
      </w:pPr>
    </w:p>
    <w:p w14:paraId="3CB8A753" w14:textId="59C10745" w:rsidR="00875734" w:rsidRPr="00AF34C8" w:rsidRDefault="00875734" w:rsidP="00A45D0C">
      <w:pPr>
        <w:pStyle w:val="a7"/>
        <w:numPr>
          <w:ilvl w:val="0"/>
          <w:numId w:val="18"/>
        </w:numPr>
        <w:suppressAutoHyphens/>
        <w:spacing w:after="160" w:line="276" w:lineRule="auto"/>
        <w:rPr>
          <w:rFonts w:asciiTheme="majorHAnsi" w:eastAsia="Arial Unicode MS" w:hAnsiTheme="majorHAnsi" w:cstheme="majorHAnsi"/>
          <w:b/>
          <w:bCs/>
          <w:i/>
          <w:iCs/>
          <w:sz w:val="24"/>
          <w:szCs w:val="24"/>
          <w:lang w:eastAsia="ar-SA"/>
        </w:rPr>
      </w:pPr>
      <w:proofErr w:type="spellStart"/>
      <w:r w:rsidRPr="00AF34C8">
        <w:rPr>
          <w:rFonts w:asciiTheme="majorHAnsi" w:eastAsia="Arial Unicode MS" w:hAnsiTheme="majorHAnsi" w:cstheme="majorHAnsi"/>
          <w:b/>
          <w:bCs/>
          <w:i/>
          <w:iCs/>
          <w:sz w:val="24"/>
          <w:szCs w:val="24"/>
          <w:lang w:eastAsia="ar-SA"/>
        </w:rPr>
        <w:t>Gold</w:t>
      </w:r>
      <w:proofErr w:type="spellEnd"/>
      <w:r w:rsidRPr="00AF34C8">
        <w:rPr>
          <w:rFonts w:asciiTheme="majorHAnsi" w:eastAsia="Arial Unicode MS" w:hAnsiTheme="majorHAnsi" w:cstheme="majorHAnsi"/>
          <w:b/>
          <w:bCs/>
          <w:i/>
          <w:iCs/>
          <w:sz w:val="24"/>
          <w:szCs w:val="24"/>
          <w:lang w:eastAsia="ar-SA"/>
        </w:rPr>
        <w:t xml:space="preserve">  </w:t>
      </w:r>
      <w:proofErr w:type="spellStart"/>
      <w:r w:rsidRPr="00AF34C8">
        <w:rPr>
          <w:rFonts w:asciiTheme="majorHAnsi" w:eastAsia="Arial Unicode MS" w:hAnsiTheme="majorHAnsi" w:cstheme="majorHAnsi"/>
          <w:b/>
          <w:bCs/>
          <w:i/>
          <w:iCs/>
          <w:sz w:val="24"/>
          <w:szCs w:val="24"/>
          <w:lang w:eastAsia="ar-SA"/>
        </w:rPr>
        <w:t>Award</w:t>
      </w:r>
      <w:proofErr w:type="spellEnd"/>
      <w:r w:rsidRPr="00AF34C8">
        <w:rPr>
          <w:rFonts w:asciiTheme="majorHAnsi" w:eastAsia="Arial Unicode MS" w:hAnsiTheme="majorHAnsi" w:cstheme="majorHAnsi"/>
          <w:b/>
          <w:bCs/>
          <w:i/>
          <w:iCs/>
          <w:sz w:val="24"/>
          <w:szCs w:val="24"/>
          <w:lang w:eastAsia="ar-SA"/>
        </w:rPr>
        <w:t xml:space="preserve"> </w:t>
      </w:r>
      <w:r w:rsidRPr="00387549">
        <w:rPr>
          <w:rFonts w:asciiTheme="majorHAnsi" w:eastAsia="Arial Unicode MS" w:hAnsiTheme="majorHAnsi" w:cstheme="majorHAnsi"/>
          <w:bCs/>
          <w:i/>
          <w:iCs/>
          <w:sz w:val="24"/>
          <w:szCs w:val="24"/>
          <w:lang w:eastAsia="ar-SA"/>
        </w:rPr>
        <w:t>στην κατηγορία</w:t>
      </w:r>
      <w:r w:rsidRPr="00AF34C8">
        <w:rPr>
          <w:rFonts w:asciiTheme="majorHAnsi" w:eastAsia="Arial Unicode MS" w:hAnsiTheme="majorHAnsi" w:cstheme="majorHAnsi"/>
          <w:b/>
          <w:bCs/>
          <w:i/>
          <w:iCs/>
          <w:sz w:val="24"/>
          <w:szCs w:val="24"/>
          <w:lang w:eastAsia="ar-SA"/>
        </w:rPr>
        <w:t xml:space="preserve"> «Ενίσχυση Απασχόλησης»</w:t>
      </w:r>
    </w:p>
    <w:p w14:paraId="31B8617C" w14:textId="34E403C1" w:rsidR="00584C41" w:rsidRPr="00AF34C8" w:rsidRDefault="00584C41" w:rsidP="00A45D0C">
      <w:pPr>
        <w:pStyle w:val="a7"/>
        <w:numPr>
          <w:ilvl w:val="0"/>
          <w:numId w:val="18"/>
        </w:numPr>
        <w:suppressAutoHyphens/>
        <w:spacing w:after="160" w:line="276" w:lineRule="auto"/>
        <w:rPr>
          <w:rFonts w:asciiTheme="majorHAnsi" w:eastAsia="Arial Unicode MS" w:hAnsiTheme="majorHAnsi" w:cstheme="majorHAnsi"/>
          <w:b/>
          <w:bCs/>
          <w:i/>
          <w:iCs/>
          <w:sz w:val="24"/>
          <w:szCs w:val="24"/>
          <w:lang w:eastAsia="ar-SA"/>
        </w:rPr>
      </w:pPr>
      <w:r w:rsidRPr="00AF34C8">
        <w:rPr>
          <w:rFonts w:asciiTheme="majorHAnsi" w:eastAsia="Arial Unicode MS" w:hAnsiTheme="majorHAnsi" w:cstheme="majorHAnsi"/>
          <w:b/>
          <w:bCs/>
          <w:i/>
          <w:iCs/>
          <w:sz w:val="24"/>
          <w:szCs w:val="24"/>
          <w:lang w:val="en-US" w:eastAsia="ar-SA"/>
        </w:rPr>
        <w:t>Silver</w:t>
      </w:r>
      <w:r w:rsidRPr="00AF34C8">
        <w:rPr>
          <w:rFonts w:asciiTheme="majorHAnsi" w:eastAsia="Arial Unicode MS" w:hAnsiTheme="majorHAnsi" w:cstheme="majorHAnsi"/>
          <w:b/>
          <w:bCs/>
          <w:i/>
          <w:iCs/>
          <w:sz w:val="24"/>
          <w:szCs w:val="24"/>
          <w:lang w:eastAsia="ar-SA"/>
        </w:rPr>
        <w:t xml:space="preserve"> </w:t>
      </w:r>
      <w:r w:rsidRPr="00AF34C8">
        <w:rPr>
          <w:rFonts w:asciiTheme="majorHAnsi" w:eastAsia="Arial Unicode MS" w:hAnsiTheme="majorHAnsi" w:cstheme="majorHAnsi"/>
          <w:b/>
          <w:bCs/>
          <w:i/>
          <w:iCs/>
          <w:sz w:val="24"/>
          <w:szCs w:val="24"/>
          <w:lang w:val="en-US" w:eastAsia="ar-SA"/>
        </w:rPr>
        <w:t>Award</w:t>
      </w:r>
      <w:r w:rsidRPr="00AF34C8">
        <w:rPr>
          <w:rFonts w:asciiTheme="majorHAnsi" w:eastAsia="Arial Unicode MS" w:hAnsiTheme="majorHAnsi" w:cstheme="majorHAnsi"/>
          <w:b/>
          <w:bCs/>
          <w:i/>
          <w:iCs/>
          <w:sz w:val="24"/>
          <w:szCs w:val="24"/>
          <w:lang w:eastAsia="ar-SA"/>
        </w:rPr>
        <w:t xml:space="preserve"> </w:t>
      </w:r>
      <w:r w:rsidRPr="00387549">
        <w:rPr>
          <w:rFonts w:asciiTheme="majorHAnsi" w:eastAsia="Arial Unicode MS" w:hAnsiTheme="majorHAnsi" w:cstheme="majorHAnsi"/>
          <w:bCs/>
          <w:i/>
          <w:iCs/>
          <w:sz w:val="24"/>
          <w:szCs w:val="24"/>
          <w:lang w:eastAsia="ar-SA"/>
        </w:rPr>
        <w:t>στ</w:t>
      </w:r>
      <w:r w:rsidR="00875734" w:rsidRPr="00387549">
        <w:rPr>
          <w:rFonts w:asciiTheme="majorHAnsi" w:eastAsia="Arial Unicode MS" w:hAnsiTheme="majorHAnsi" w:cstheme="majorHAnsi"/>
          <w:bCs/>
          <w:i/>
          <w:iCs/>
          <w:sz w:val="24"/>
          <w:szCs w:val="24"/>
          <w:lang w:eastAsia="ar-SA"/>
        </w:rPr>
        <w:t>ην</w:t>
      </w:r>
      <w:r w:rsidRPr="00387549">
        <w:rPr>
          <w:rFonts w:asciiTheme="majorHAnsi" w:eastAsia="Arial Unicode MS" w:hAnsiTheme="majorHAnsi" w:cstheme="majorHAnsi"/>
          <w:bCs/>
          <w:i/>
          <w:iCs/>
          <w:sz w:val="24"/>
          <w:szCs w:val="24"/>
          <w:lang w:eastAsia="ar-SA"/>
        </w:rPr>
        <w:t xml:space="preserve"> κατηγορί</w:t>
      </w:r>
      <w:r w:rsidR="00875734" w:rsidRPr="00387549">
        <w:rPr>
          <w:rFonts w:asciiTheme="majorHAnsi" w:eastAsia="Arial Unicode MS" w:hAnsiTheme="majorHAnsi" w:cstheme="majorHAnsi"/>
          <w:bCs/>
          <w:i/>
          <w:iCs/>
          <w:sz w:val="24"/>
          <w:szCs w:val="24"/>
          <w:lang w:eastAsia="ar-SA"/>
        </w:rPr>
        <w:t>α</w:t>
      </w:r>
      <w:r w:rsidRPr="00AF34C8">
        <w:rPr>
          <w:rFonts w:asciiTheme="majorHAnsi" w:eastAsia="Arial Unicode MS" w:hAnsiTheme="majorHAnsi" w:cstheme="majorHAnsi"/>
          <w:b/>
          <w:bCs/>
          <w:i/>
          <w:iCs/>
          <w:sz w:val="24"/>
          <w:szCs w:val="24"/>
          <w:lang w:eastAsia="ar-SA"/>
        </w:rPr>
        <w:t xml:space="preserve"> «</w:t>
      </w:r>
      <w:r w:rsidR="00DA7EF9" w:rsidRPr="00AF34C8">
        <w:rPr>
          <w:rFonts w:asciiTheme="majorHAnsi" w:eastAsia="Arial Unicode MS" w:hAnsiTheme="majorHAnsi" w:cstheme="majorHAnsi"/>
          <w:b/>
          <w:bCs/>
          <w:i/>
          <w:iCs/>
          <w:sz w:val="24"/>
          <w:szCs w:val="24"/>
          <w:lang w:eastAsia="ar-SA"/>
        </w:rPr>
        <w:t>Ενίσχυση Επιχειρηματικότητας»</w:t>
      </w:r>
    </w:p>
    <w:p w14:paraId="0980A91E" w14:textId="452CEABA" w:rsidR="00584C41" w:rsidRPr="00AF34C8" w:rsidRDefault="00584C41" w:rsidP="00A45D0C">
      <w:pPr>
        <w:pStyle w:val="a7"/>
        <w:numPr>
          <w:ilvl w:val="0"/>
          <w:numId w:val="18"/>
        </w:numPr>
        <w:suppressAutoHyphens/>
        <w:spacing w:after="160" w:line="276" w:lineRule="auto"/>
        <w:rPr>
          <w:rFonts w:asciiTheme="majorHAnsi" w:eastAsia="Arial Unicode MS" w:hAnsiTheme="majorHAnsi" w:cstheme="majorHAnsi"/>
          <w:b/>
          <w:bCs/>
          <w:i/>
          <w:iCs/>
          <w:sz w:val="24"/>
          <w:szCs w:val="24"/>
          <w:lang w:eastAsia="ar-SA"/>
        </w:rPr>
      </w:pPr>
      <w:r w:rsidRPr="00AF34C8">
        <w:rPr>
          <w:rFonts w:asciiTheme="majorHAnsi" w:eastAsia="Arial Unicode MS" w:hAnsiTheme="majorHAnsi" w:cstheme="majorHAnsi"/>
          <w:b/>
          <w:bCs/>
          <w:i/>
          <w:iCs/>
          <w:sz w:val="24"/>
          <w:szCs w:val="24"/>
          <w:lang w:eastAsia="ar-SA"/>
        </w:rPr>
        <w:t>Β</w:t>
      </w:r>
      <w:proofErr w:type="spellStart"/>
      <w:r w:rsidRPr="00AF34C8">
        <w:rPr>
          <w:rFonts w:asciiTheme="majorHAnsi" w:eastAsia="Arial Unicode MS" w:hAnsiTheme="majorHAnsi" w:cstheme="majorHAnsi"/>
          <w:b/>
          <w:bCs/>
          <w:i/>
          <w:iCs/>
          <w:sz w:val="24"/>
          <w:szCs w:val="24"/>
          <w:lang w:val="en-US" w:eastAsia="ar-SA"/>
        </w:rPr>
        <w:t>ronze</w:t>
      </w:r>
      <w:proofErr w:type="spellEnd"/>
      <w:r w:rsidRPr="00AF34C8">
        <w:rPr>
          <w:rFonts w:asciiTheme="majorHAnsi" w:eastAsia="Arial Unicode MS" w:hAnsiTheme="majorHAnsi" w:cstheme="majorHAnsi"/>
          <w:b/>
          <w:bCs/>
          <w:i/>
          <w:iCs/>
          <w:sz w:val="24"/>
          <w:szCs w:val="24"/>
          <w:lang w:eastAsia="ar-SA"/>
        </w:rPr>
        <w:t xml:space="preserve"> </w:t>
      </w:r>
      <w:r w:rsidRPr="00AF34C8">
        <w:rPr>
          <w:rFonts w:asciiTheme="majorHAnsi" w:eastAsia="Arial Unicode MS" w:hAnsiTheme="majorHAnsi" w:cstheme="majorHAnsi"/>
          <w:b/>
          <w:bCs/>
          <w:i/>
          <w:iCs/>
          <w:sz w:val="24"/>
          <w:szCs w:val="24"/>
          <w:lang w:val="en-US" w:eastAsia="ar-SA"/>
        </w:rPr>
        <w:t>Award</w:t>
      </w:r>
      <w:r w:rsidRPr="00AF34C8">
        <w:rPr>
          <w:rFonts w:asciiTheme="majorHAnsi" w:eastAsia="Arial Unicode MS" w:hAnsiTheme="majorHAnsi" w:cstheme="majorHAnsi"/>
          <w:b/>
          <w:bCs/>
          <w:i/>
          <w:iCs/>
          <w:sz w:val="24"/>
          <w:szCs w:val="24"/>
          <w:lang w:eastAsia="ar-SA"/>
        </w:rPr>
        <w:t xml:space="preserve"> </w:t>
      </w:r>
      <w:r w:rsidRPr="00387549">
        <w:rPr>
          <w:rFonts w:asciiTheme="majorHAnsi" w:eastAsia="Arial Unicode MS" w:hAnsiTheme="majorHAnsi" w:cstheme="majorHAnsi"/>
          <w:bCs/>
          <w:i/>
          <w:iCs/>
          <w:sz w:val="24"/>
          <w:szCs w:val="24"/>
          <w:lang w:eastAsia="ar-SA"/>
        </w:rPr>
        <w:t>στην κατηγορία</w:t>
      </w:r>
      <w:r w:rsidRPr="00AF34C8">
        <w:rPr>
          <w:rFonts w:asciiTheme="majorHAnsi" w:eastAsia="Arial Unicode MS" w:hAnsiTheme="majorHAnsi" w:cstheme="majorHAnsi"/>
          <w:b/>
          <w:bCs/>
          <w:i/>
          <w:iCs/>
          <w:sz w:val="24"/>
          <w:szCs w:val="24"/>
          <w:lang w:eastAsia="ar-SA"/>
        </w:rPr>
        <w:t xml:space="preserve"> «</w:t>
      </w:r>
      <w:r w:rsidR="00DA7EF9" w:rsidRPr="00AF34C8">
        <w:rPr>
          <w:rFonts w:asciiTheme="majorHAnsi" w:eastAsia="Arial Unicode MS" w:hAnsiTheme="majorHAnsi" w:cstheme="majorHAnsi"/>
          <w:b/>
          <w:bCs/>
          <w:i/>
          <w:iCs/>
          <w:sz w:val="24"/>
          <w:szCs w:val="24"/>
          <w:lang w:eastAsia="ar-SA"/>
        </w:rPr>
        <w:t>Μα</w:t>
      </w:r>
      <w:r w:rsidR="00296A41" w:rsidRPr="00AF34C8">
        <w:rPr>
          <w:rFonts w:asciiTheme="majorHAnsi" w:eastAsia="Arial Unicode MS" w:hAnsiTheme="majorHAnsi" w:cstheme="majorHAnsi"/>
          <w:b/>
          <w:bCs/>
          <w:i/>
          <w:iCs/>
          <w:sz w:val="24"/>
          <w:szCs w:val="24"/>
          <w:lang w:eastAsia="ar-SA"/>
        </w:rPr>
        <w:t xml:space="preserve">κροπρόθεσμη Επένδυση </w:t>
      </w:r>
      <w:r w:rsidR="00A45D0C" w:rsidRPr="00AF34C8">
        <w:rPr>
          <w:rFonts w:asciiTheme="majorHAnsi" w:eastAsia="Arial Unicode MS" w:hAnsiTheme="majorHAnsi" w:cstheme="majorHAnsi"/>
          <w:b/>
          <w:bCs/>
          <w:i/>
          <w:iCs/>
          <w:sz w:val="24"/>
          <w:szCs w:val="24"/>
          <w:lang w:eastAsia="ar-SA"/>
        </w:rPr>
        <w:t xml:space="preserve">                                                                                         </w:t>
      </w:r>
      <w:r w:rsidR="00296A41" w:rsidRPr="00AF34C8">
        <w:rPr>
          <w:rFonts w:asciiTheme="majorHAnsi" w:eastAsia="Arial Unicode MS" w:hAnsiTheme="majorHAnsi" w:cstheme="majorHAnsi"/>
          <w:b/>
          <w:bCs/>
          <w:i/>
          <w:iCs/>
          <w:sz w:val="24"/>
          <w:szCs w:val="24"/>
          <w:lang w:eastAsia="ar-SA"/>
        </w:rPr>
        <w:t>(Τοπικής/περιφερειακής ή Εθνικής Εμβέλειας)</w:t>
      </w:r>
      <w:r w:rsidRPr="00AF34C8">
        <w:rPr>
          <w:rFonts w:asciiTheme="majorHAnsi" w:eastAsia="Arial Unicode MS" w:hAnsiTheme="majorHAnsi" w:cstheme="majorHAnsi"/>
          <w:b/>
          <w:bCs/>
          <w:i/>
          <w:iCs/>
          <w:sz w:val="24"/>
          <w:szCs w:val="24"/>
          <w:lang w:eastAsia="ar-SA"/>
        </w:rPr>
        <w:t>»</w:t>
      </w:r>
    </w:p>
    <w:p w14:paraId="46044246" w14:textId="621E19C8" w:rsidR="00851A1A" w:rsidRPr="00AF34C8" w:rsidRDefault="00296A41" w:rsidP="00FC5B3B">
      <w:pPr>
        <w:spacing w:line="276" w:lineRule="auto"/>
        <w:jc w:val="both"/>
        <w:rPr>
          <w:rFonts w:asciiTheme="majorHAnsi" w:eastAsia="Calibri" w:hAnsiTheme="majorHAnsi" w:cstheme="majorHAnsi"/>
          <w:i/>
          <w:iCs/>
          <w:sz w:val="24"/>
          <w:szCs w:val="24"/>
        </w:rPr>
      </w:pPr>
      <w:r w:rsidRPr="00AF34C8">
        <w:rPr>
          <w:rFonts w:asciiTheme="majorHAnsi" w:eastAsia="MS Mincho" w:hAnsiTheme="majorHAnsi" w:cstheme="majorHAnsi"/>
          <w:sz w:val="24"/>
          <w:szCs w:val="24"/>
        </w:rPr>
        <w:t xml:space="preserve">Ο  κ. </w:t>
      </w:r>
      <w:r w:rsidRPr="00AF34C8">
        <w:rPr>
          <w:rFonts w:asciiTheme="majorHAnsi" w:eastAsia="MS Mincho" w:hAnsiTheme="majorHAnsi" w:cstheme="majorHAnsi"/>
          <w:b/>
          <w:bCs/>
          <w:sz w:val="24"/>
          <w:szCs w:val="24"/>
        </w:rPr>
        <w:t>Άρης Μητσόπουλος</w:t>
      </w:r>
      <w:r w:rsidRPr="00AF34C8">
        <w:rPr>
          <w:rFonts w:asciiTheme="majorHAnsi" w:eastAsia="MS Mincho" w:hAnsiTheme="majorHAnsi" w:cstheme="majorHAnsi"/>
          <w:sz w:val="24"/>
          <w:szCs w:val="24"/>
        </w:rPr>
        <w:t xml:space="preserve">, Αντιπρόεδρος της RAFARM, </w:t>
      </w:r>
      <w:r w:rsidR="007C2097">
        <w:rPr>
          <w:rFonts w:asciiTheme="majorHAnsi" w:eastAsia="MS Mincho" w:hAnsiTheme="majorHAnsi" w:cstheme="majorHAnsi"/>
          <w:sz w:val="24"/>
          <w:szCs w:val="24"/>
        </w:rPr>
        <w:t>δήλωσε</w:t>
      </w:r>
      <w:r w:rsidRPr="00AF34C8">
        <w:rPr>
          <w:rFonts w:asciiTheme="majorHAnsi" w:eastAsia="MS Mincho" w:hAnsiTheme="majorHAnsi" w:cstheme="majorHAnsi"/>
          <w:sz w:val="24"/>
          <w:szCs w:val="24"/>
        </w:rPr>
        <w:t xml:space="preserve"> για την τιμητική διάκριση: «</w:t>
      </w:r>
      <w:r w:rsidR="00851A1A" w:rsidRPr="00AF34C8">
        <w:rPr>
          <w:rFonts w:asciiTheme="majorHAnsi" w:eastAsia="Calibri" w:hAnsiTheme="majorHAnsi" w:cstheme="majorHAnsi"/>
          <w:i/>
          <w:iCs/>
          <w:sz w:val="24"/>
          <w:szCs w:val="24"/>
        </w:rPr>
        <w:t>H RAFARM εξελίσσεται</w:t>
      </w:r>
      <w:r w:rsidR="00292FEF">
        <w:rPr>
          <w:rFonts w:asciiTheme="majorHAnsi" w:eastAsia="Calibri" w:hAnsiTheme="majorHAnsi" w:cstheme="majorHAnsi"/>
          <w:i/>
          <w:iCs/>
          <w:sz w:val="24"/>
          <w:szCs w:val="24"/>
        </w:rPr>
        <w:t xml:space="preserve">, </w:t>
      </w:r>
      <w:r w:rsidR="00292FEF" w:rsidRPr="00AF34C8">
        <w:rPr>
          <w:rFonts w:asciiTheme="majorHAnsi" w:eastAsia="Calibri" w:hAnsiTheme="majorHAnsi" w:cstheme="majorHAnsi"/>
          <w:i/>
          <w:iCs/>
          <w:sz w:val="24"/>
          <w:szCs w:val="24"/>
        </w:rPr>
        <w:t>δημιουργ</w:t>
      </w:r>
      <w:r w:rsidR="00292FEF">
        <w:rPr>
          <w:rFonts w:asciiTheme="majorHAnsi" w:eastAsia="Calibri" w:hAnsiTheme="majorHAnsi" w:cstheme="majorHAnsi"/>
          <w:i/>
          <w:iCs/>
          <w:sz w:val="24"/>
          <w:szCs w:val="24"/>
        </w:rPr>
        <w:t>εί</w:t>
      </w:r>
      <w:r w:rsidR="00292FEF" w:rsidRPr="00AF34C8">
        <w:rPr>
          <w:rFonts w:asciiTheme="majorHAnsi" w:eastAsia="Calibri" w:hAnsiTheme="majorHAnsi" w:cstheme="majorHAnsi"/>
          <w:i/>
          <w:iCs/>
          <w:sz w:val="24"/>
          <w:szCs w:val="24"/>
        </w:rPr>
        <w:t xml:space="preserve"> νέες θέσεις εργασίας υψηλής εξειδίκευσης</w:t>
      </w:r>
      <w:r w:rsidR="00292FEF">
        <w:rPr>
          <w:rFonts w:asciiTheme="majorHAnsi" w:eastAsia="Calibri" w:hAnsiTheme="majorHAnsi" w:cstheme="majorHAnsi"/>
          <w:i/>
          <w:iCs/>
          <w:sz w:val="24"/>
          <w:szCs w:val="24"/>
        </w:rPr>
        <w:t>, προάγει τη βιώσιμη ελληνική επιχειρηματικότητα</w:t>
      </w:r>
      <w:r w:rsidR="00A63511">
        <w:rPr>
          <w:rFonts w:asciiTheme="majorHAnsi" w:eastAsia="Calibri" w:hAnsiTheme="majorHAnsi" w:cstheme="majorHAnsi"/>
          <w:i/>
          <w:iCs/>
          <w:sz w:val="24"/>
          <w:szCs w:val="24"/>
        </w:rPr>
        <w:t xml:space="preserve">, και </w:t>
      </w:r>
      <w:r w:rsidR="00292FEF">
        <w:rPr>
          <w:rFonts w:asciiTheme="majorHAnsi" w:eastAsia="Calibri" w:hAnsiTheme="majorHAnsi" w:cstheme="majorHAnsi"/>
          <w:i/>
          <w:iCs/>
          <w:sz w:val="24"/>
          <w:szCs w:val="24"/>
        </w:rPr>
        <w:t>συνεισφέρει σε ένα</w:t>
      </w:r>
      <w:r w:rsidR="00A63511">
        <w:rPr>
          <w:rFonts w:asciiTheme="majorHAnsi" w:eastAsia="Calibri" w:hAnsiTheme="majorHAnsi" w:cstheme="majorHAnsi"/>
          <w:i/>
          <w:iCs/>
          <w:sz w:val="24"/>
          <w:szCs w:val="24"/>
        </w:rPr>
        <w:t>ν πιο υγιή πλανήτη και ένα</w:t>
      </w:r>
      <w:r w:rsidR="00292FEF">
        <w:rPr>
          <w:rFonts w:asciiTheme="majorHAnsi" w:eastAsia="Calibri" w:hAnsiTheme="majorHAnsi" w:cstheme="majorHAnsi"/>
          <w:i/>
          <w:iCs/>
          <w:sz w:val="24"/>
          <w:szCs w:val="24"/>
        </w:rPr>
        <w:t xml:space="preserve"> πιο υγιές μέλλον για όλους. Η </w:t>
      </w:r>
      <w:r w:rsidR="00292FEF">
        <w:rPr>
          <w:rFonts w:asciiTheme="majorHAnsi" w:eastAsia="Calibri" w:hAnsiTheme="majorHAnsi" w:cstheme="majorHAnsi"/>
          <w:i/>
          <w:iCs/>
          <w:sz w:val="24"/>
          <w:szCs w:val="24"/>
          <w:lang w:val="en-US"/>
        </w:rPr>
        <w:t>RAFARM</w:t>
      </w:r>
      <w:r w:rsidR="00292FEF">
        <w:rPr>
          <w:rFonts w:asciiTheme="majorHAnsi" w:eastAsia="Calibri" w:hAnsiTheme="majorHAnsi" w:cstheme="majorHAnsi"/>
          <w:i/>
          <w:iCs/>
          <w:sz w:val="24"/>
          <w:szCs w:val="24"/>
        </w:rPr>
        <w:t xml:space="preserve">,  </w:t>
      </w:r>
      <w:r w:rsidR="007C2097">
        <w:rPr>
          <w:rFonts w:asciiTheme="majorHAnsi" w:eastAsia="Calibri" w:hAnsiTheme="majorHAnsi" w:cstheme="majorHAnsi"/>
          <w:i/>
          <w:iCs/>
          <w:sz w:val="24"/>
          <w:szCs w:val="24"/>
        </w:rPr>
        <w:t>υλοποι</w:t>
      </w:r>
      <w:r w:rsidR="00A63511">
        <w:rPr>
          <w:rFonts w:asciiTheme="majorHAnsi" w:eastAsia="Calibri" w:hAnsiTheme="majorHAnsi" w:cstheme="majorHAnsi"/>
          <w:i/>
          <w:iCs/>
          <w:sz w:val="24"/>
          <w:szCs w:val="24"/>
        </w:rPr>
        <w:t xml:space="preserve">εί </w:t>
      </w:r>
      <w:r w:rsidR="00851A1A" w:rsidRPr="00AF34C8">
        <w:rPr>
          <w:rFonts w:asciiTheme="majorHAnsi" w:eastAsia="Calibri" w:hAnsiTheme="majorHAnsi" w:cstheme="majorHAnsi"/>
          <w:i/>
          <w:iCs/>
          <w:sz w:val="24"/>
          <w:szCs w:val="24"/>
        </w:rPr>
        <w:t xml:space="preserve">ένα </w:t>
      </w:r>
      <w:r w:rsidR="00C95517" w:rsidRPr="00AF34C8">
        <w:rPr>
          <w:rFonts w:asciiTheme="majorHAnsi" w:eastAsia="Calibri" w:hAnsiTheme="majorHAnsi" w:cstheme="majorHAnsi"/>
          <w:i/>
          <w:iCs/>
          <w:sz w:val="24"/>
          <w:szCs w:val="24"/>
        </w:rPr>
        <w:t>από τα μεγαλύτερα</w:t>
      </w:r>
      <w:r w:rsidR="00851A1A" w:rsidRPr="00AF34C8">
        <w:rPr>
          <w:rFonts w:asciiTheme="majorHAnsi" w:eastAsia="Calibri" w:hAnsiTheme="majorHAnsi" w:cstheme="majorHAnsi"/>
          <w:i/>
          <w:iCs/>
          <w:sz w:val="24"/>
          <w:szCs w:val="24"/>
        </w:rPr>
        <w:t xml:space="preserve"> επενδυτικ</w:t>
      </w:r>
      <w:r w:rsidR="00C95517" w:rsidRPr="00AF34C8">
        <w:rPr>
          <w:rFonts w:asciiTheme="majorHAnsi" w:eastAsia="Calibri" w:hAnsiTheme="majorHAnsi" w:cstheme="majorHAnsi"/>
          <w:i/>
          <w:iCs/>
          <w:sz w:val="24"/>
          <w:szCs w:val="24"/>
        </w:rPr>
        <w:t>ά</w:t>
      </w:r>
      <w:r w:rsidR="00851A1A" w:rsidRPr="00AF34C8">
        <w:rPr>
          <w:rFonts w:asciiTheme="majorHAnsi" w:eastAsia="Calibri" w:hAnsiTheme="majorHAnsi" w:cstheme="majorHAnsi"/>
          <w:i/>
          <w:iCs/>
          <w:sz w:val="24"/>
          <w:szCs w:val="24"/>
        </w:rPr>
        <w:t xml:space="preserve"> πρ</w:t>
      </w:r>
      <w:r w:rsidR="00C95517" w:rsidRPr="00AF34C8">
        <w:rPr>
          <w:rFonts w:asciiTheme="majorHAnsi" w:eastAsia="Calibri" w:hAnsiTheme="majorHAnsi" w:cstheme="majorHAnsi"/>
          <w:i/>
          <w:iCs/>
          <w:sz w:val="24"/>
          <w:szCs w:val="24"/>
        </w:rPr>
        <w:t>ο</w:t>
      </w:r>
      <w:r w:rsidR="00851A1A" w:rsidRPr="00AF34C8">
        <w:rPr>
          <w:rFonts w:asciiTheme="majorHAnsi" w:eastAsia="Calibri" w:hAnsiTheme="majorHAnsi" w:cstheme="majorHAnsi"/>
          <w:i/>
          <w:iCs/>
          <w:sz w:val="24"/>
          <w:szCs w:val="24"/>
        </w:rPr>
        <w:t>γρ</w:t>
      </w:r>
      <w:r w:rsidR="00C95517" w:rsidRPr="00AF34C8">
        <w:rPr>
          <w:rFonts w:asciiTheme="majorHAnsi" w:eastAsia="Calibri" w:hAnsiTheme="majorHAnsi" w:cstheme="majorHAnsi"/>
          <w:i/>
          <w:iCs/>
          <w:sz w:val="24"/>
          <w:szCs w:val="24"/>
        </w:rPr>
        <w:t>ά</w:t>
      </w:r>
      <w:r w:rsidR="00851A1A" w:rsidRPr="00AF34C8">
        <w:rPr>
          <w:rFonts w:asciiTheme="majorHAnsi" w:eastAsia="Calibri" w:hAnsiTheme="majorHAnsi" w:cstheme="majorHAnsi"/>
          <w:i/>
          <w:iCs/>
          <w:sz w:val="24"/>
          <w:szCs w:val="24"/>
        </w:rPr>
        <w:t>μμα</w:t>
      </w:r>
      <w:r w:rsidR="00C95517" w:rsidRPr="00AF34C8">
        <w:rPr>
          <w:rFonts w:asciiTheme="majorHAnsi" w:eastAsia="Calibri" w:hAnsiTheme="majorHAnsi" w:cstheme="majorHAnsi"/>
          <w:i/>
          <w:iCs/>
          <w:sz w:val="24"/>
          <w:szCs w:val="24"/>
        </w:rPr>
        <w:t>τα στη</w:t>
      </w:r>
      <w:r w:rsidR="00292FEF">
        <w:rPr>
          <w:rFonts w:asciiTheme="majorHAnsi" w:eastAsia="Calibri" w:hAnsiTheme="majorHAnsi" w:cstheme="majorHAnsi"/>
          <w:i/>
          <w:iCs/>
          <w:sz w:val="24"/>
          <w:szCs w:val="24"/>
        </w:rPr>
        <w:t>ν Ελλάδα</w:t>
      </w:r>
      <w:r w:rsidR="00C95517" w:rsidRPr="00AF34C8">
        <w:rPr>
          <w:rFonts w:asciiTheme="majorHAnsi" w:eastAsia="Calibri" w:hAnsiTheme="majorHAnsi" w:cstheme="majorHAnsi"/>
          <w:i/>
          <w:iCs/>
          <w:sz w:val="24"/>
          <w:szCs w:val="24"/>
        </w:rPr>
        <w:t>, ύψους</w:t>
      </w:r>
      <w:r w:rsidR="00851A1A" w:rsidRPr="00AF34C8">
        <w:rPr>
          <w:rFonts w:asciiTheme="majorHAnsi" w:eastAsia="Calibri" w:hAnsiTheme="majorHAnsi" w:cstheme="majorHAnsi"/>
          <w:i/>
          <w:iCs/>
          <w:sz w:val="24"/>
          <w:szCs w:val="24"/>
        </w:rPr>
        <w:t xml:space="preserve"> 120 εκατομμυρίων</w:t>
      </w:r>
      <w:r w:rsidR="00AF34C8">
        <w:rPr>
          <w:rFonts w:asciiTheme="majorHAnsi" w:eastAsia="Calibri" w:hAnsiTheme="majorHAnsi" w:cstheme="majorHAnsi"/>
          <w:i/>
          <w:iCs/>
          <w:sz w:val="24"/>
          <w:szCs w:val="24"/>
        </w:rPr>
        <w:t xml:space="preserve"> ευρώ</w:t>
      </w:r>
      <w:r w:rsidR="007C2097">
        <w:rPr>
          <w:rFonts w:asciiTheme="majorHAnsi" w:eastAsia="Calibri" w:hAnsiTheme="majorHAnsi" w:cstheme="majorHAnsi"/>
          <w:i/>
          <w:iCs/>
          <w:sz w:val="24"/>
          <w:szCs w:val="24"/>
        </w:rPr>
        <w:t xml:space="preserve">, </w:t>
      </w:r>
      <w:r w:rsidR="007C2097" w:rsidRPr="00AF34C8">
        <w:rPr>
          <w:rFonts w:asciiTheme="majorHAnsi" w:eastAsia="Calibri" w:hAnsiTheme="majorHAnsi" w:cstheme="majorHAnsi"/>
          <w:i/>
          <w:iCs/>
          <w:sz w:val="24"/>
          <w:szCs w:val="24"/>
        </w:rPr>
        <w:t>γι</w:t>
      </w:r>
      <w:r w:rsidR="00292FEF">
        <w:rPr>
          <w:rFonts w:asciiTheme="majorHAnsi" w:eastAsia="Calibri" w:hAnsiTheme="majorHAnsi" w:cstheme="majorHAnsi"/>
          <w:i/>
          <w:iCs/>
          <w:sz w:val="24"/>
          <w:szCs w:val="24"/>
        </w:rPr>
        <w:t>α τα έτη 2021-2027</w:t>
      </w:r>
      <w:r w:rsidR="00A63511">
        <w:rPr>
          <w:rFonts w:asciiTheme="majorHAnsi" w:eastAsia="Calibri" w:hAnsiTheme="majorHAnsi" w:cstheme="majorHAnsi"/>
          <w:i/>
          <w:iCs/>
          <w:sz w:val="24"/>
          <w:szCs w:val="24"/>
        </w:rPr>
        <w:t xml:space="preserve">, με </w:t>
      </w:r>
      <w:r w:rsidR="00387549">
        <w:rPr>
          <w:rFonts w:asciiTheme="majorHAnsi" w:eastAsia="Calibri" w:hAnsiTheme="majorHAnsi" w:cstheme="majorHAnsi"/>
          <w:i/>
          <w:iCs/>
          <w:sz w:val="24"/>
          <w:szCs w:val="24"/>
        </w:rPr>
        <w:t xml:space="preserve">πολλαπλασιαστικά οφέλη για </w:t>
      </w:r>
      <w:r w:rsidR="00292FEF" w:rsidRPr="00292FEF">
        <w:rPr>
          <w:rFonts w:asciiTheme="majorHAnsi" w:eastAsia="Calibri" w:hAnsiTheme="majorHAnsi" w:cstheme="majorHAnsi"/>
          <w:i/>
          <w:iCs/>
          <w:sz w:val="24"/>
          <w:szCs w:val="24"/>
        </w:rPr>
        <w:t>την κοινωνία και την εθνική οικονομία</w:t>
      </w:r>
      <w:r w:rsidR="00E94FAC" w:rsidRPr="00AF34C8">
        <w:rPr>
          <w:rFonts w:asciiTheme="majorHAnsi" w:eastAsia="Calibri" w:hAnsiTheme="majorHAnsi" w:cstheme="majorHAnsi"/>
          <w:i/>
          <w:iCs/>
          <w:sz w:val="24"/>
          <w:szCs w:val="24"/>
        </w:rPr>
        <w:t>»</w:t>
      </w:r>
      <w:r w:rsidR="00C95517" w:rsidRPr="00AF34C8">
        <w:rPr>
          <w:rFonts w:asciiTheme="majorHAnsi" w:eastAsia="Calibri" w:hAnsiTheme="majorHAnsi" w:cstheme="majorHAnsi"/>
          <w:i/>
          <w:iCs/>
          <w:sz w:val="24"/>
          <w:szCs w:val="24"/>
        </w:rPr>
        <w:t>.</w:t>
      </w:r>
    </w:p>
    <w:p w14:paraId="47BD950A" w14:textId="4F0B85DC" w:rsidR="008839E7" w:rsidRPr="00AF34C8" w:rsidRDefault="008839E7" w:rsidP="00FC5B3B">
      <w:pPr>
        <w:spacing w:line="276" w:lineRule="auto"/>
        <w:jc w:val="both"/>
        <w:rPr>
          <w:rFonts w:asciiTheme="majorHAnsi" w:eastAsia="MS Mincho" w:hAnsiTheme="majorHAnsi" w:cstheme="majorHAnsi"/>
          <w:sz w:val="24"/>
          <w:szCs w:val="24"/>
        </w:rPr>
      </w:pPr>
    </w:p>
    <w:p w14:paraId="3AF30C2A" w14:textId="3BA317A3" w:rsidR="008839E7" w:rsidRPr="00AF34C8" w:rsidRDefault="008839E7" w:rsidP="008839E7">
      <w:pPr>
        <w:spacing w:line="276" w:lineRule="auto"/>
        <w:jc w:val="both"/>
        <w:rPr>
          <w:rFonts w:asciiTheme="majorHAnsi" w:eastAsia="MS Mincho" w:hAnsiTheme="majorHAnsi" w:cstheme="majorHAnsi"/>
          <w:sz w:val="24"/>
          <w:szCs w:val="24"/>
        </w:rPr>
      </w:pPr>
      <w:r w:rsidRPr="00AF34C8">
        <w:rPr>
          <w:rFonts w:asciiTheme="majorHAnsi" w:eastAsia="MS Mincho" w:hAnsiTheme="majorHAnsi" w:cstheme="majorHAnsi"/>
          <w:sz w:val="24"/>
          <w:szCs w:val="24"/>
        </w:rPr>
        <w:t xml:space="preserve">Αναλυτικότερα οι διακρίσεις ανά ενότητα:  </w:t>
      </w:r>
    </w:p>
    <w:p w14:paraId="4CB6E3AC" w14:textId="117143D1" w:rsidR="008839E7" w:rsidRPr="00AF34C8" w:rsidRDefault="008839E7" w:rsidP="008839E7">
      <w:pPr>
        <w:suppressAutoHyphens/>
        <w:spacing w:after="160" w:line="276" w:lineRule="auto"/>
        <w:rPr>
          <w:rFonts w:asciiTheme="majorHAnsi" w:eastAsia="Arial Unicode MS" w:hAnsiTheme="majorHAnsi" w:cstheme="majorHAnsi"/>
          <w:b/>
          <w:bCs/>
          <w:i/>
          <w:iCs/>
          <w:sz w:val="24"/>
          <w:szCs w:val="24"/>
          <w:lang w:eastAsia="ar-SA"/>
        </w:rPr>
      </w:pPr>
      <w:proofErr w:type="spellStart"/>
      <w:r w:rsidRPr="00AF34C8">
        <w:rPr>
          <w:rFonts w:asciiTheme="majorHAnsi" w:eastAsia="Arial Unicode MS" w:hAnsiTheme="majorHAnsi" w:cstheme="majorHAnsi"/>
          <w:b/>
          <w:bCs/>
          <w:i/>
          <w:iCs/>
          <w:sz w:val="24"/>
          <w:szCs w:val="24"/>
          <w:lang w:eastAsia="ar-SA"/>
        </w:rPr>
        <w:t>Gold</w:t>
      </w:r>
      <w:proofErr w:type="spellEnd"/>
      <w:r w:rsidRPr="00AF34C8">
        <w:rPr>
          <w:rFonts w:asciiTheme="majorHAnsi" w:eastAsia="Arial Unicode MS" w:hAnsiTheme="majorHAnsi" w:cstheme="majorHAnsi"/>
          <w:b/>
          <w:bCs/>
          <w:i/>
          <w:iCs/>
          <w:sz w:val="24"/>
          <w:szCs w:val="24"/>
          <w:lang w:eastAsia="ar-SA"/>
        </w:rPr>
        <w:t xml:space="preserve">  </w:t>
      </w:r>
      <w:proofErr w:type="spellStart"/>
      <w:r w:rsidRPr="00AF34C8">
        <w:rPr>
          <w:rFonts w:asciiTheme="majorHAnsi" w:eastAsia="Arial Unicode MS" w:hAnsiTheme="majorHAnsi" w:cstheme="majorHAnsi"/>
          <w:b/>
          <w:bCs/>
          <w:i/>
          <w:iCs/>
          <w:sz w:val="24"/>
          <w:szCs w:val="24"/>
          <w:lang w:eastAsia="ar-SA"/>
        </w:rPr>
        <w:t>Award</w:t>
      </w:r>
      <w:proofErr w:type="spellEnd"/>
      <w:r w:rsidRPr="00AF34C8">
        <w:rPr>
          <w:rFonts w:asciiTheme="majorHAnsi" w:eastAsia="Arial Unicode MS" w:hAnsiTheme="majorHAnsi" w:cstheme="majorHAnsi"/>
          <w:b/>
          <w:bCs/>
          <w:i/>
          <w:iCs/>
          <w:sz w:val="24"/>
          <w:szCs w:val="24"/>
          <w:lang w:eastAsia="ar-SA"/>
        </w:rPr>
        <w:t xml:space="preserve"> στην κατηγορία «Ενίσχυση Απασχόλησης»</w:t>
      </w:r>
    </w:p>
    <w:p w14:paraId="1700084E" w14:textId="4CC2BB4C" w:rsidR="000A114C" w:rsidRDefault="00342C96" w:rsidP="000A114C">
      <w:pPr>
        <w:jc w:val="both"/>
        <w:rPr>
          <w:rFonts w:asciiTheme="majorHAnsi" w:eastAsia="MS Mincho" w:hAnsiTheme="majorHAnsi" w:cstheme="majorHAnsi"/>
          <w:sz w:val="24"/>
          <w:szCs w:val="24"/>
        </w:rPr>
      </w:pPr>
      <w:r w:rsidRPr="00AF34C8">
        <w:rPr>
          <w:rFonts w:asciiTheme="majorHAnsi" w:eastAsia="MS Mincho" w:hAnsiTheme="majorHAnsi" w:cstheme="majorHAnsi"/>
          <w:sz w:val="24"/>
          <w:szCs w:val="24"/>
        </w:rPr>
        <w:t>H RAFARM</w:t>
      </w:r>
      <w:r w:rsidR="000A114C" w:rsidRPr="00AF34C8">
        <w:rPr>
          <w:rFonts w:asciiTheme="majorHAnsi" w:eastAsia="MS Mincho" w:hAnsiTheme="majorHAnsi" w:cstheme="majorHAnsi"/>
          <w:sz w:val="24"/>
          <w:szCs w:val="24"/>
        </w:rPr>
        <w:t xml:space="preserve"> </w:t>
      </w:r>
      <w:r w:rsidRPr="00AF34C8">
        <w:rPr>
          <w:rFonts w:asciiTheme="majorHAnsi" w:eastAsia="MS Mincho" w:hAnsiTheme="majorHAnsi" w:cstheme="majorHAnsi"/>
          <w:sz w:val="24"/>
          <w:szCs w:val="24"/>
        </w:rPr>
        <w:t>αναπτύσσεται μαζί με τους ανθρώπους της,</w:t>
      </w:r>
      <w:r w:rsidR="00A63511">
        <w:rPr>
          <w:rFonts w:asciiTheme="majorHAnsi" w:eastAsia="MS Mincho" w:hAnsiTheme="majorHAnsi" w:cstheme="majorHAnsi"/>
          <w:sz w:val="24"/>
          <w:szCs w:val="24"/>
        </w:rPr>
        <w:t xml:space="preserve"> </w:t>
      </w:r>
      <w:r w:rsidRPr="00AF34C8">
        <w:rPr>
          <w:rFonts w:asciiTheme="majorHAnsi" w:eastAsia="MS Mincho" w:hAnsiTheme="majorHAnsi" w:cstheme="majorHAnsi"/>
          <w:sz w:val="24"/>
          <w:szCs w:val="24"/>
        </w:rPr>
        <w:t>για αυτό και υπερδιπλασίασε τις θέσεις εργασίας την τελευταία δεκαετία</w:t>
      </w:r>
      <w:r w:rsidR="00387549">
        <w:rPr>
          <w:rFonts w:asciiTheme="majorHAnsi" w:eastAsia="MS Mincho" w:hAnsiTheme="majorHAnsi" w:cstheme="majorHAnsi"/>
          <w:sz w:val="24"/>
          <w:szCs w:val="24"/>
        </w:rPr>
        <w:t>. Μ</w:t>
      </w:r>
      <w:r w:rsidR="000A114C" w:rsidRPr="00AF34C8">
        <w:rPr>
          <w:rFonts w:asciiTheme="majorHAnsi" w:eastAsia="MS Mincho" w:hAnsiTheme="majorHAnsi" w:cstheme="majorHAnsi"/>
          <w:sz w:val="24"/>
          <w:szCs w:val="24"/>
        </w:rPr>
        <w:t xml:space="preserve">ε την υλοποίηση του επενδυτικού της πλάνου συνεχίζει να </w:t>
      </w:r>
      <w:r w:rsidRPr="00AF34C8">
        <w:rPr>
          <w:rFonts w:asciiTheme="majorHAnsi" w:eastAsia="MS Mincho" w:hAnsiTheme="majorHAnsi" w:cstheme="majorHAnsi"/>
          <w:sz w:val="24"/>
          <w:szCs w:val="24"/>
        </w:rPr>
        <w:t xml:space="preserve">δημιουργεί </w:t>
      </w:r>
      <w:r w:rsidR="000A114C" w:rsidRPr="00AF34C8">
        <w:rPr>
          <w:rFonts w:asciiTheme="majorHAnsi" w:eastAsia="MS Mincho" w:hAnsiTheme="majorHAnsi" w:cstheme="majorHAnsi"/>
          <w:sz w:val="24"/>
          <w:szCs w:val="24"/>
        </w:rPr>
        <w:t xml:space="preserve">ευκαιρίες και </w:t>
      </w:r>
      <w:r w:rsidR="00387549">
        <w:rPr>
          <w:rFonts w:asciiTheme="majorHAnsi" w:eastAsia="MS Mincho" w:hAnsiTheme="majorHAnsi" w:cstheme="majorHAnsi"/>
          <w:sz w:val="24"/>
          <w:szCs w:val="24"/>
        </w:rPr>
        <w:t xml:space="preserve">να </w:t>
      </w:r>
      <w:r w:rsidR="000A114C" w:rsidRPr="00AF34C8">
        <w:rPr>
          <w:rFonts w:asciiTheme="majorHAnsi" w:eastAsia="MS Mincho" w:hAnsiTheme="majorHAnsi" w:cstheme="majorHAnsi"/>
          <w:sz w:val="24"/>
          <w:szCs w:val="24"/>
        </w:rPr>
        <w:t>ενισχύει το ανθρώπινο δυναμικό της</w:t>
      </w:r>
      <w:r w:rsidRPr="00AF34C8">
        <w:rPr>
          <w:rFonts w:asciiTheme="majorHAnsi" w:eastAsia="MS Mincho" w:hAnsiTheme="majorHAnsi" w:cstheme="majorHAnsi"/>
          <w:sz w:val="24"/>
          <w:szCs w:val="24"/>
        </w:rPr>
        <w:t>.</w:t>
      </w:r>
      <w:r w:rsidR="000A114C" w:rsidRPr="00AF34C8">
        <w:rPr>
          <w:rFonts w:asciiTheme="majorHAnsi" w:eastAsia="MS Mincho" w:hAnsiTheme="majorHAnsi" w:cstheme="majorHAnsi"/>
          <w:sz w:val="24"/>
          <w:szCs w:val="24"/>
        </w:rPr>
        <w:t xml:space="preserve"> Συγκεκριμένα</w:t>
      </w:r>
      <w:r w:rsidR="0089198B">
        <w:rPr>
          <w:rFonts w:asciiTheme="majorHAnsi" w:eastAsia="MS Mincho" w:hAnsiTheme="majorHAnsi" w:cstheme="majorHAnsi"/>
          <w:sz w:val="24"/>
          <w:szCs w:val="24"/>
        </w:rPr>
        <w:t>,</w:t>
      </w:r>
      <w:r w:rsidR="000A114C" w:rsidRPr="00AF34C8">
        <w:rPr>
          <w:rFonts w:asciiTheme="majorHAnsi" w:eastAsia="MS Mincho" w:hAnsiTheme="majorHAnsi" w:cstheme="majorHAnsi"/>
          <w:sz w:val="24"/>
          <w:szCs w:val="24"/>
        </w:rPr>
        <w:t xml:space="preserve"> </w:t>
      </w:r>
      <w:r w:rsidR="000A114C" w:rsidRPr="00387549">
        <w:rPr>
          <w:rFonts w:asciiTheme="majorHAnsi" w:eastAsia="MS Mincho" w:hAnsiTheme="majorHAnsi" w:cstheme="majorHAnsi"/>
          <w:bCs/>
          <w:sz w:val="24"/>
          <w:szCs w:val="24"/>
        </w:rPr>
        <w:t xml:space="preserve">300 νέες θέσεις εργασίας δημιουργούνται από το επενδυτικό πλάνο 2021-2027, </w:t>
      </w:r>
      <w:r w:rsidR="000A114C" w:rsidRPr="00387549">
        <w:rPr>
          <w:rFonts w:asciiTheme="majorHAnsi" w:eastAsia="MS Mincho" w:hAnsiTheme="majorHAnsi" w:cstheme="majorHAnsi"/>
          <w:sz w:val="24"/>
          <w:szCs w:val="24"/>
        </w:rPr>
        <w:t>με την ετα</w:t>
      </w:r>
      <w:r w:rsidR="000A114C" w:rsidRPr="00AF34C8">
        <w:rPr>
          <w:rFonts w:asciiTheme="majorHAnsi" w:eastAsia="MS Mincho" w:hAnsiTheme="majorHAnsi" w:cstheme="majorHAnsi"/>
          <w:sz w:val="24"/>
          <w:szCs w:val="24"/>
        </w:rPr>
        <w:t xml:space="preserve">ιρεία να έχει ήδη έχει καλύψει τις 100 νέες θέσεις εργασίας (2021-2023) με ταλαντούχους ανθρώπους. </w:t>
      </w:r>
      <w:r w:rsidR="0089198B" w:rsidRPr="0089198B">
        <w:rPr>
          <w:rFonts w:asciiTheme="majorHAnsi" w:eastAsia="MS Mincho" w:hAnsiTheme="majorHAnsi" w:cstheme="majorHAnsi"/>
          <w:sz w:val="24"/>
          <w:szCs w:val="24"/>
        </w:rPr>
        <w:t xml:space="preserve">Στη RAFARM το 63% των ανθρώπων είναι πανεπιστημιακής εκπαίδευσης (49% </w:t>
      </w:r>
      <w:proofErr w:type="spellStart"/>
      <w:r w:rsidR="0089198B" w:rsidRPr="0089198B">
        <w:rPr>
          <w:rFonts w:asciiTheme="majorHAnsi" w:eastAsia="MS Mincho" w:hAnsiTheme="majorHAnsi" w:cstheme="majorHAnsi"/>
          <w:sz w:val="24"/>
          <w:szCs w:val="24"/>
        </w:rPr>
        <w:t>Bachelor</w:t>
      </w:r>
      <w:proofErr w:type="spellEnd"/>
      <w:r w:rsidR="0089198B" w:rsidRPr="0089198B">
        <w:rPr>
          <w:rFonts w:asciiTheme="majorHAnsi" w:eastAsia="MS Mincho" w:hAnsiTheme="majorHAnsi" w:cstheme="majorHAnsi"/>
          <w:sz w:val="24"/>
          <w:szCs w:val="24"/>
        </w:rPr>
        <w:t xml:space="preserve">, 11% </w:t>
      </w:r>
      <w:proofErr w:type="spellStart"/>
      <w:r w:rsidR="0089198B" w:rsidRPr="0089198B">
        <w:rPr>
          <w:rFonts w:asciiTheme="majorHAnsi" w:eastAsia="MS Mincho" w:hAnsiTheme="majorHAnsi" w:cstheme="majorHAnsi"/>
          <w:sz w:val="24"/>
          <w:szCs w:val="24"/>
        </w:rPr>
        <w:t>MSc</w:t>
      </w:r>
      <w:proofErr w:type="spellEnd"/>
      <w:r w:rsidR="0089198B" w:rsidRPr="0089198B">
        <w:rPr>
          <w:rFonts w:asciiTheme="majorHAnsi" w:eastAsia="MS Mincho" w:hAnsiTheme="majorHAnsi" w:cstheme="majorHAnsi"/>
          <w:sz w:val="24"/>
          <w:szCs w:val="24"/>
        </w:rPr>
        <w:t xml:space="preserve">, 3% </w:t>
      </w:r>
      <w:proofErr w:type="spellStart"/>
      <w:r w:rsidR="0089198B" w:rsidRPr="0089198B">
        <w:rPr>
          <w:rFonts w:asciiTheme="majorHAnsi" w:eastAsia="MS Mincho" w:hAnsiTheme="majorHAnsi" w:cstheme="majorHAnsi"/>
          <w:sz w:val="24"/>
          <w:szCs w:val="24"/>
        </w:rPr>
        <w:t>PhD</w:t>
      </w:r>
      <w:proofErr w:type="spellEnd"/>
      <w:r w:rsidR="0089198B" w:rsidRPr="0089198B">
        <w:rPr>
          <w:rFonts w:asciiTheme="majorHAnsi" w:eastAsia="MS Mincho" w:hAnsiTheme="majorHAnsi" w:cstheme="majorHAnsi"/>
          <w:sz w:val="24"/>
          <w:szCs w:val="24"/>
        </w:rPr>
        <w:t>) και υψηλής εξειδίκευσης.</w:t>
      </w:r>
      <w:r w:rsidR="00387549">
        <w:rPr>
          <w:rFonts w:asciiTheme="majorHAnsi" w:eastAsia="MS Mincho" w:hAnsiTheme="majorHAnsi" w:cstheme="majorHAnsi"/>
          <w:sz w:val="24"/>
          <w:szCs w:val="24"/>
        </w:rPr>
        <w:t xml:space="preserve"> </w:t>
      </w:r>
    </w:p>
    <w:p w14:paraId="04631BB5" w14:textId="77777777" w:rsidR="0089198B" w:rsidRPr="00AF34C8" w:rsidRDefault="0089198B" w:rsidP="000A114C">
      <w:pPr>
        <w:jc w:val="both"/>
        <w:rPr>
          <w:rFonts w:asciiTheme="majorHAnsi" w:eastAsia="MS Mincho" w:hAnsiTheme="majorHAnsi" w:cstheme="majorHAnsi"/>
          <w:sz w:val="24"/>
          <w:szCs w:val="24"/>
        </w:rPr>
      </w:pPr>
    </w:p>
    <w:p w14:paraId="5AF32E02" w14:textId="77777777" w:rsidR="00EA34A3" w:rsidRPr="00AF34C8" w:rsidRDefault="00EA34A3" w:rsidP="000A114C">
      <w:pPr>
        <w:jc w:val="both"/>
        <w:rPr>
          <w:rFonts w:asciiTheme="majorHAnsi" w:eastAsia="MS Mincho" w:hAnsiTheme="majorHAnsi" w:cstheme="majorHAnsi"/>
          <w:sz w:val="24"/>
          <w:szCs w:val="24"/>
        </w:rPr>
      </w:pPr>
    </w:p>
    <w:p w14:paraId="7999C7DB" w14:textId="4B086FEC" w:rsidR="008839E7" w:rsidRPr="00AF34C8" w:rsidRDefault="008839E7" w:rsidP="008839E7">
      <w:pPr>
        <w:suppressAutoHyphens/>
        <w:spacing w:after="160" w:line="276" w:lineRule="auto"/>
        <w:rPr>
          <w:rFonts w:asciiTheme="majorHAnsi" w:eastAsia="Arial Unicode MS" w:hAnsiTheme="majorHAnsi" w:cstheme="majorHAnsi"/>
          <w:b/>
          <w:bCs/>
          <w:i/>
          <w:iCs/>
          <w:sz w:val="24"/>
          <w:szCs w:val="24"/>
          <w:lang w:eastAsia="ar-SA"/>
        </w:rPr>
      </w:pPr>
      <w:r w:rsidRPr="00AF34C8">
        <w:rPr>
          <w:rFonts w:asciiTheme="majorHAnsi" w:eastAsia="Arial Unicode MS" w:hAnsiTheme="majorHAnsi" w:cstheme="majorHAnsi"/>
          <w:b/>
          <w:bCs/>
          <w:i/>
          <w:iCs/>
          <w:sz w:val="24"/>
          <w:szCs w:val="24"/>
          <w:lang w:val="en-US" w:eastAsia="ar-SA"/>
        </w:rPr>
        <w:t>Silver</w:t>
      </w:r>
      <w:r w:rsidRPr="00AF34C8">
        <w:rPr>
          <w:rFonts w:asciiTheme="majorHAnsi" w:eastAsia="Arial Unicode MS" w:hAnsiTheme="majorHAnsi" w:cstheme="majorHAnsi"/>
          <w:b/>
          <w:bCs/>
          <w:i/>
          <w:iCs/>
          <w:sz w:val="24"/>
          <w:szCs w:val="24"/>
          <w:lang w:eastAsia="ar-SA"/>
        </w:rPr>
        <w:t xml:space="preserve"> </w:t>
      </w:r>
      <w:r w:rsidRPr="00AF34C8">
        <w:rPr>
          <w:rFonts w:asciiTheme="majorHAnsi" w:eastAsia="Arial Unicode MS" w:hAnsiTheme="majorHAnsi" w:cstheme="majorHAnsi"/>
          <w:b/>
          <w:bCs/>
          <w:i/>
          <w:iCs/>
          <w:sz w:val="24"/>
          <w:szCs w:val="24"/>
          <w:lang w:val="en-US" w:eastAsia="ar-SA"/>
        </w:rPr>
        <w:t>Award</w:t>
      </w:r>
      <w:r w:rsidRPr="00AF34C8">
        <w:rPr>
          <w:rFonts w:asciiTheme="majorHAnsi" w:eastAsia="Arial Unicode MS" w:hAnsiTheme="majorHAnsi" w:cstheme="majorHAnsi"/>
          <w:b/>
          <w:bCs/>
          <w:i/>
          <w:iCs/>
          <w:sz w:val="24"/>
          <w:szCs w:val="24"/>
          <w:lang w:eastAsia="ar-SA"/>
        </w:rPr>
        <w:t xml:space="preserve"> στην κατηγορία «Ενίσχυση Επιχειρηματικότητας»</w:t>
      </w:r>
    </w:p>
    <w:p w14:paraId="098C3D1F" w14:textId="376E0539" w:rsidR="00342C96" w:rsidRPr="00AF34C8" w:rsidRDefault="00342C96" w:rsidP="00342C96">
      <w:pPr>
        <w:spacing w:after="160" w:line="259" w:lineRule="auto"/>
        <w:jc w:val="both"/>
        <w:rPr>
          <w:rFonts w:asciiTheme="majorHAnsi" w:eastAsia="MS Mincho" w:hAnsiTheme="majorHAnsi" w:cstheme="majorHAnsi"/>
          <w:sz w:val="24"/>
          <w:szCs w:val="24"/>
        </w:rPr>
      </w:pPr>
      <w:r w:rsidRPr="00AF34C8">
        <w:rPr>
          <w:rFonts w:asciiTheme="majorHAnsi" w:eastAsia="Calibri" w:hAnsiTheme="majorHAnsi" w:cstheme="majorHAnsi"/>
          <w:sz w:val="24"/>
          <w:szCs w:val="24"/>
        </w:rPr>
        <w:t>Η RAFARM κάθ</w:t>
      </w:r>
      <w:r w:rsidR="001A7374">
        <w:rPr>
          <w:rFonts w:asciiTheme="majorHAnsi" w:eastAsia="Calibri" w:hAnsiTheme="majorHAnsi" w:cstheme="majorHAnsi"/>
          <w:sz w:val="24"/>
          <w:szCs w:val="24"/>
        </w:rPr>
        <w:t xml:space="preserve">ε μέρα κάνει ένα βήμα μπροστά και </w:t>
      </w:r>
      <w:r w:rsidR="001A7374" w:rsidRPr="001A7374">
        <w:rPr>
          <w:rFonts w:asciiTheme="majorHAnsi" w:eastAsia="Calibri" w:hAnsiTheme="majorHAnsi" w:cstheme="majorHAnsi"/>
          <w:sz w:val="24"/>
          <w:szCs w:val="24"/>
        </w:rPr>
        <w:t xml:space="preserve">συμβάλει στην εξέλιξη του ελληνικού </w:t>
      </w:r>
      <w:proofErr w:type="spellStart"/>
      <w:r w:rsidR="001A7374" w:rsidRPr="001A7374">
        <w:rPr>
          <w:rFonts w:asciiTheme="majorHAnsi" w:eastAsia="Calibri" w:hAnsiTheme="majorHAnsi" w:cstheme="majorHAnsi"/>
          <w:sz w:val="24"/>
          <w:szCs w:val="24"/>
        </w:rPr>
        <w:t>επιχειρείν</w:t>
      </w:r>
      <w:proofErr w:type="spellEnd"/>
      <w:r w:rsidR="001A7374">
        <w:rPr>
          <w:rFonts w:asciiTheme="majorHAnsi" w:eastAsia="Calibri" w:hAnsiTheme="majorHAnsi" w:cstheme="majorHAnsi"/>
          <w:sz w:val="24"/>
          <w:szCs w:val="24"/>
        </w:rPr>
        <w:t>. Η εταιρεία μ</w:t>
      </w:r>
      <w:r w:rsidRPr="00AF34C8">
        <w:rPr>
          <w:rFonts w:asciiTheme="majorHAnsi" w:eastAsia="Calibri" w:hAnsiTheme="majorHAnsi" w:cstheme="majorHAnsi"/>
          <w:sz w:val="24"/>
          <w:szCs w:val="24"/>
        </w:rPr>
        <w:t>ετασχηματίζεται διευρύνοντας τις επιχειρηματικές προοπτικές σε μεγάλες αγορές, διασφαλίζοντας τη βιώσιμη ανάπτυξη,</w:t>
      </w:r>
      <w:r w:rsidRPr="00AF34C8">
        <w:rPr>
          <w:rFonts w:asciiTheme="majorHAnsi" w:eastAsia="MS Mincho" w:hAnsiTheme="majorHAnsi" w:cstheme="majorHAnsi"/>
          <w:sz w:val="24"/>
          <w:szCs w:val="24"/>
        </w:rPr>
        <w:t xml:space="preserve"> ενισχύοντας την εισαγωγή καινοτομίας στην έρευνα και την παραγωγή σύνθετων φαρμακευτικών σκευασμάτων, εφαρμόζοντας προγράμματα μείωσης του αποτυπώματος για έναν πιο υγιή πλανήτη, και δημιουργώντας νέες θέσεις εργασίας. </w:t>
      </w:r>
    </w:p>
    <w:p w14:paraId="2840CDAC" w14:textId="77777777" w:rsidR="0089198B" w:rsidRDefault="0089198B" w:rsidP="008839E7">
      <w:pPr>
        <w:spacing w:line="276" w:lineRule="auto"/>
        <w:jc w:val="both"/>
        <w:rPr>
          <w:rFonts w:asciiTheme="majorHAnsi" w:eastAsia="Arial Unicode MS" w:hAnsiTheme="majorHAnsi" w:cstheme="majorHAnsi"/>
          <w:b/>
          <w:bCs/>
          <w:i/>
          <w:iCs/>
          <w:sz w:val="24"/>
          <w:szCs w:val="24"/>
          <w:lang w:eastAsia="ar-SA"/>
        </w:rPr>
      </w:pPr>
    </w:p>
    <w:p w14:paraId="103F9E30" w14:textId="77777777" w:rsidR="00387549" w:rsidRDefault="00387549" w:rsidP="008839E7">
      <w:pPr>
        <w:spacing w:line="276" w:lineRule="auto"/>
        <w:jc w:val="both"/>
        <w:rPr>
          <w:rFonts w:asciiTheme="majorHAnsi" w:eastAsia="Arial Unicode MS" w:hAnsiTheme="majorHAnsi" w:cstheme="majorHAnsi"/>
          <w:b/>
          <w:bCs/>
          <w:i/>
          <w:iCs/>
          <w:sz w:val="24"/>
          <w:szCs w:val="24"/>
          <w:lang w:eastAsia="ar-SA"/>
        </w:rPr>
      </w:pPr>
    </w:p>
    <w:p w14:paraId="00EEE3C7" w14:textId="77777777" w:rsidR="00387549" w:rsidRDefault="00387549" w:rsidP="008839E7">
      <w:pPr>
        <w:spacing w:line="276" w:lineRule="auto"/>
        <w:jc w:val="both"/>
        <w:rPr>
          <w:rFonts w:asciiTheme="majorHAnsi" w:eastAsia="Arial Unicode MS" w:hAnsiTheme="majorHAnsi" w:cstheme="majorHAnsi"/>
          <w:b/>
          <w:bCs/>
          <w:i/>
          <w:iCs/>
          <w:sz w:val="24"/>
          <w:szCs w:val="24"/>
          <w:lang w:eastAsia="ar-SA"/>
        </w:rPr>
      </w:pPr>
    </w:p>
    <w:p w14:paraId="40E09376" w14:textId="77777777" w:rsidR="00387549" w:rsidRDefault="00387549" w:rsidP="008839E7">
      <w:pPr>
        <w:spacing w:line="276" w:lineRule="auto"/>
        <w:jc w:val="both"/>
        <w:rPr>
          <w:rFonts w:asciiTheme="majorHAnsi" w:eastAsia="Arial Unicode MS" w:hAnsiTheme="majorHAnsi" w:cstheme="majorHAnsi"/>
          <w:b/>
          <w:bCs/>
          <w:i/>
          <w:iCs/>
          <w:sz w:val="24"/>
          <w:szCs w:val="24"/>
          <w:lang w:eastAsia="ar-SA"/>
        </w:rPr>
      </w:pPr>
    </w:p>
    <w:p w14:paraId="68551865" w14:textId="77777777" w:rsidR="00387549" w:rsidRDefault="00387549" w:rsidP="008839E7">
      <w:pPr>
        <w:spacing w:line="276" w:lineRule="auto"/>
        <w:jc w:val="both"/>
        <w:rPr>
          <w:rFonts w:asciiTheme="majorHAnsi" w:eastAsia="Arial Unicode MS" w:hAnsiTheme="majorHAnsi" w:cstheme="majorHAnsi"/>
          <w:b/>
          <w:bCs/>
          <w:i/>
          <w:iCs/>
          <w:sz w:val="24"/>
          <w:szCs w:val="24"/>
          <w:lang w:eastAsia="ar-SA"/>
        </w:rPr>
      </w:pPr>
    </w:p>
    <w:p w14:paraId="46F88BFF" w14:textId="77777777" w:rsidR="00387549" w:rsidRDefault="00387549" w:rsidP="008839E7">
      <w:pPr>
        <w:spacing w:line="276" w:lineRule="auto"/>
        <w:jc w:val="both"/>
        <w:rPr>
          <w:rFonts w:asciiTheme="majorHAnsi" w:eastAsia="Arial Unicode MS" w:hAnsiTheme="majorHAnsi" w:cstheme="majorHAnsi"/>
          <w:b/>
          <w:bCs/>
          <w:i/>
          <w:iCs/>
          <w:sz w:val="24"/>
          <w:szCs w:val="24"/>
          <w:lang w:eastAsia="ar-SA"/>
        </w:rPr>
      </w:pPr>
    </w:p>
    <w:p w14:paraId="4714AA0A" w14:textId="2395DAD3" w:rsidR="008839E7" w:rsidRPr="00AF34C8" w:rsidRDefault="008839E7" w:rsidP="008839E7">
      <w:pPr>
        <w:spacing w:line="276" w:lineRule="auto"/>
        <w:jc w:val="both"/>
        <w:rPr>
          <w:rFonts w:ascii="Arial" w:hAnsi="Arial" w:cs="Arial"/>
          <w:b/>
          <w:bCs/>
          <w:i/>
          <w:iCs/>
          <w:sz w:val="24"/>
          <w:szCs w:val="24"/>
        </w:rPr>
      </w:pPr>
      <w:r w:rsidRPr="00AF34C8">
        <w:rPr>
          <w:rFonts w:asciiTheme="majorHAnsi" w:eastAsia="Arial Unicode MS" w:hAnsiTheme="majorHAnsi" w:cstheme="majorHAnsi"/>
          <w:b/>
          <w:bCs/>
          <w:i/>
          <w:iCs/>
          <w:sz w:val="24"/>
          <w:szCs w:val="24"/>
          <w:lang w:eastAsia="ar-SA"/>
        </w:rPr>
        <w:t>Β</w:t>
      </w:r>
      <w:proofErr w:type="spellStart"/>
      <w:r w:rsidRPr="00AF34C8">
        <w:rPr>
          <w:rFonts w:asciiTheme="majorHAnsi" w:eastAsia="Arial Unicode MS" w:hAnsiTheme="majorHAnsi" w:cstheme="majorHAnsi"/>
          <w:b/>
          <w:bCs/>
          <w:i/>
          <w:iCs/>
          <w:sz w:val="24"/>
          <w:szCs w:val="24"/>
          <w:lang w:val="en-US" w:eastAsia="ar-SA"/>
        </w:rPr>
        <w:t>ronze</w:t>
      </w:r>
      <w:proofErr w:type="spellEnd"/>
      <w:r w:rsidRPr="00AF34C8">
        <w:rPr>
          <w:rFonts w:asciiTheme="majorHAnsi" w:eastAsia="Arial Unicode MS" w:hAnsiTheme="majorHAnsi" w:cstheme="majorHAnsi"/>
          <w:b/>
          <w:bCs/>
          <w:i/>
          <w:iCs/>
          <w:sz w:val="24"/>
          <w:szCs w:val="24"/>
          <w:lang w:eastAsia="ar-SA"/>
        </w:rPr>
        <w:t xml:space="preserve"> </w:t>
      </w:r>
      <w:r w:rsidRPr="00AF34C8">
        <w:rPr>
          <w:rFonts w:asciiTheme="majorHAnsi" w:eastAsia="Arial Unicode MS" w:hAnsiTheme="majorHAnsi" w:cstheme="majorHAnsi"/>
          <w:b/>
          <w:bCs/>
          <w:i/>
          <w:iCs/>
          <w:sz w:val="24"/>
          <w:szCs w:val="24"/>
          <w:lang w:val="en-US" w:eastAsia="ar-SA"/>
        </w:rPr>
        <w:t>Award</w:t>
      </w:r>
      <w:r w:rsidRPr="00AF34C8">
        <w:rPr>
          <w:rFonts w:asciiTheme="majorHAnsi" w:eastAsia="Arial Unicode MS" w:hAnsiTheme="majorHAnsi" w:cstheme="majorHAnsi"/>
          <w:b/>
          <w:bCs/>
          <w:i/>
          <w:iCs/>
          <w:sz w:val="24"/>
          <w:szCs w:val="24"/>
          <w:lang w:eastAsia="ar-SA"/>
        </w:rPr>
        <w:t xml:space="preserve"> στην κατηγορία «Μακροπρόθεσμη Επένδυση»                                                                                          </w:t>
      </w:r>
    </w:p>
    <w:p w14:paraId="517AAE6A" w14:textId="77777777" w:rsidR="0089198B" w:rsidRDefault="0089198B" w:rsidP="0089198B">
      <w:pPr>
        <w:jc w:val="both"/>
        <w:rPr>
          <w:rFonts w:asciiTheme="majorHAnsi" w:eastAsia="Calibri" w:hAnsiTheme="majorHAnsi" w:cstheme="majorHAnsi"/>
          <w:sz w:val="24"/>
          <w:szCs w:val="24"/>
        </w:rPr>
      </w:pPr>
    </w:p>
    <w:p w14:paraId="75EEA15E" w14:textId="0AE5318B" w:rsidR="002D4F93" w:rsidRPr="00AF34C8" w:rsidRDefault="0089198B" w:rsidP="0089198B">
      <w:pPr>
        <w:jc w:val="both"/>
        <w:rPr>
          <w:rFonts w:asciiTheme="majorHAnsi" w:eastAsia="Calibri" w:hAnsiTheme="majorHAnsi" w:cstheme="majorHAnsi"/>
          <w:sz w:val="24"/>
          <w:szCs w:val="24"/>
        </w:rPr>
      </w:pPr>
      <w:r w:rsidRPr="0089198B">
        <w:rPr>
          <w:rFonts w:asciiTheme="majorHAnsi" w:eastAsia="Calibri" w:hAnsiTheme="majorHAnsi" w:cstheme="majorHAnsi"/>
          <w:sz w:val="24"/>
          <w:szCs w:val="24"/>
        </w:rPr>
        <w:t>Η υλοποίηση του επενδυτικού προγράμματος της RAFARM ύψους 120 εκατ. € (2021-2027) έχει πολλαπλασιαστικά οφέλη στην κοινωνία και την εθνική οικονομία:</w:t>
      </w:r>
      <w:r>
        <w:rPr>
          <w:rFonts w:asciiTheme="majorHAnsi" w:eastAsia="Calibri" w:hAnsiTheme="majorHAnsi" w:cstheme="majorHAnsi"/>
          <w:sz w:val="24"/>
          <w:szCs w:val="24"/>
        </w:rPr>
        <w:t xml:space="preserve"> </w:t>
      </w:r>
      <w:r w:rsidRPr="0089198B">
        <w:rPr>
          <w:rFonts w:asciiTheme="majorHAnsi" w:eastAsia="Calibri" w:hAnsiTheme="majorHAnsi" w:cstheme="majorHAnsi"/>
          <w:sz w:val="24"/>
          <w:szCs w:val="24"/>
        </w:rPr>
        <w:t xml:space="preserve">υποστηρίζει την επάρκεια φαρμάκων και </w:t>
      </w:r>
      <w:r>
        <w:rPr>
          <w:rFonts w:asciiTheme="majorHAnsi" w:eastAsia="Calibri" w:hAnsiTheme="majorHAnsi" w:cstheme="majorHAnsi"/>
          <w:sz w:val="24"/>
          <w:szCs w:val="24"/>
        </w:rPr>
        <w:t xml:space="preserve">την </w:t>
      </w:r>
      <w:r w:rsidRPr="0089198B">
        <w:rPr>
          <w:rFonts w:asciiTheme="majorHAnsi" w:eastAsia="Calibri" w:hAnsiTheme="majorHAnsi" w:cstheme="majorHAnsi"/>
          <w:sz w:val="24"/>
          <w:szCs w:val="24"/>
        </w:rPr>
        <w:t>πρόσβαση των ασθενών σε απαραίτητες θεραπείες</w:t>
      </w:r>
      <w:r>
        <w:rPr>
          <w:rFonts w:asciiTheme="majorHAnsi" w:eastAsia="Calibri" w:hAnsiTheme="majorHAnsi" w:cstheme="majorHAnsi"/>
          <w:sz w:val="24"/>
          <w:szCs w:val="24"/>
        </w:rPr>
        <w:t xml:space="preserve">, </w:t>
      </w:r>
      <w:r w:rsidRPr="0089198B">
        <w:rPr>
          <w:rFonts w:asciiTheme="majorHAnsi" w:eastAsia="Calibri" w:hAnsiTheme="majorHAnsi" w:cstheme="majorHAnsi"/>
          <w:sz w:val="24"/>
          <w:szCs w:val="24"/>
        </w:rPr>
        <w:t>δημιουργεί νέες θέσε</w:t>
      </w:r>
      <w:r>
        <w:rPr>
          <w:rFonts w:asciiTheme="majorHAnsi" w:eastAsia="Calibri" w:hAnsiTheme="majorHAnsi" w:cstheme="majorHAnsi"/>
          <w:sz w:val="24"/>
          <w:szCs w:val="24"/>
        </w:rPr>
        <w:t xml:space="preserve">ις εργασίας υψηλής εξειδίκευσης, </w:t>
      </w:r>
      <w:r w:rsidRPr="0089198B">
        <w:rPr>
          <w:rFonts w:asciiTheme="majorHAnsi" w:eastAsia="Calibri" w:hAnsiTheme="majorHAnsi" w:cstheme="majorHAnsi"/>
          <w:sz w:val="24"/>
          <w:szCs w:val="24"/>
        </w:rPr>
        <w:t>συνεισφέρει στην ανάπτυξη προστιθέμενης αξίας του κλάδου της φαρμακευτικής βιομηχανίας</w:t>
      </w:r>
      <w:r>
        <w:rPr>
          <w:rFonts w:asciiTheme="majorHAnsi" w:eastAsia="Calibri" w:hAnsiTheme="majorHAnsi" w:cstheme="majorHAnsi"/>
          <w:sz w:val="24"/>
          <w:szCs w:val="24"/>
        </w:rPr>
        <w:t xml:space="preserve">, </w:t>
      </w:r>
      <w:r w:rsidRPr="0089198B">
        <w:rPr>
          <w:rFonts w:asciiTheme="majorHAnsi" w:eastAsia="Calibri" w:hAnsiTheme="majorHAnsi" w:cstheme="majorHAnsi"/>
          <w:sz w:val="24"/>
          <w:szCs w:val="24"/>
        </w:rPr>
        <w:t>έχει πολλαπλασιαστική επίδραση στο ΑΕΠ  και</w:t>
      </w:r>
      <w:r>
        <w:rPr>
          <w:rFonts w:asciiTheme="majorHAnsi" w:eastAsia="Calibri" w:hAnsiTheme="majorHAnsi" w:cstheme="majorHAnsi"/>
          <w:sz w:val="24"/>
          <w:szCs w:val="24"/>
        </w:rPr>
        <w:t xml:space="preserve"> </w:t>
      </w:r>
      <w:r w:rsidRPr="0089198B">
        <w:rPr>
          <w:rFonts w:asciiTheme="majorHAnsi" w:eastAsia="Calibri" w:hAnsiTheme="majorHAnsi" w:cstheme="majorHAnsi"/>
          <w:sz w:val="24"/>
          <w:szCs w:val="24"/>
        </w:rPr>
        <w:t>συνεισφέρει στην ανθεκτικότητα του συστήματος υγείας</w:t>
      </w:r>
      <w:r w:rsidR="00B12497" w:rsidRPr="00AF34C8">
        <w:rPr>
          <w:rFonts w:asciiTheme="majorHAnsi" w:eastAsia="Calibri" w:hAnsiTheme="majorHAnsi" w:cstheme="majorHAnsi"/>
          <w:sz w:val="24"/>
          <w:szCs w:val="24"/>
        </w:rPr>
        <w:t>.</w:t>
      </w:r>
    </w:p>
    <w:p w14:paraId="7ADD9422" w14:textId="77777777" w:rsidR="00A45D0C" w:rsidRPr="00AF34C8" w:rsidRDefault="00A45D0C" w:rsidP="00A45D0C">
      <w:pPr>
        <w:spacing w:line="276" w:lineRule="auto"/>
        <w:jc w:val="both"/>
        <w:rPr>
          <w:rFonts w:asciiTheme="majorHAnsi" w:eastAsia="MS Mincho" w:hAnsiTheme="majorHAnsi" w:cstheme="majorHAnsi"/>
          <w:sz w:val="24"/>
          <w:szCs w:val="24"/>
        </w:rPr>
      </w:pPr>
    </w:p>
    <w:p w14:paraId="394D72C9" w14:textId="0F1F0349" w:rsidR="0053715B" w:rsidRPr="00AF34C8" w:rsidRDefault="00387549" w:rsidP="00A45D0C">
      <w:pPr>
        <w:spacing w:line="276" w:lineRule="auto"/>
        <w:jc w:val="both"/>
        <w:rPr>
          <w:rFonts w:asciiTheme="majorHAnsi" w:eastAsia="MS Mincho" w:hAnsiTheme="majorHAnsi" w:cstheme="majorHAnsi"/>
          <w:sz w:val="24"/>
          <w:szCs w:val="24"/>
        </w:rPr>
      </w:pPr>
      <w:r>
        <w:rPr>
          <w:rFonts w:asciiTheme="majorHAnsi" w:eastAsia="MS Mincho" w:hAnsiTheme="majorHAnsi" w:cstheme="majorHAnsi"/>
          <w:sz w:val="24"/>
          <w:szCs w:val="24"/>
        </w:rPr>
        <w:t>Γ</w:t>
      </w:r>
      <w:r w:rsidRPr="00AF34C8">
        <w:rPr>
          <w:rFonts w:asciiTheme="majorHAnsi" w:eastAsia="MS Mincho" w:hAnsiTheme="majorHAnsi" w:cstheme="majorHAnsi"/>
          <w:sz w:val="24"/>
          <w:szCs w:val="24"/>
        </w:rPr>
        <w:t xml:space="preserve">ια 8η συνεχή χρονιά </w:t>
      </w:r>
      <w:r>
        <w:rPr>
          <w:rFonts w:asciiTheme="majorHAnsi" w:eastAsia="MS Mincho" w:hAnsiTheme="majorHAnsi" w:cstheme="majorHAnsi"/>
          <w:sz w:val="24"/>
          <w:szCs w:val="24"/>
        </w:rPr>
        <w:t>διοργανώνονται τ</w:t>
      </w:r>
      <w:r w:rsidR="0053715B" w:rsidRPr="00AF34C8">
        <w:rPr>
          <w:rFonts w:asciiTheme="majorHAnsi" w:eastAsia="MS Mincho" w:hAnsiTheme="majorHAnsi" w:cstheme="majorHAnsi"/>
          <w:sz w:val="24"/>
          <w:szCs w:val="24"/>
        </w:rPr>
        <w:t xml:space="preserve">α Hellenic </w:t>
      </w:r>
      <w:proofErr w:type="spellStart"/>
      <w:r w:rsidR="0053715B" w:rsidRPr="00AF34C8">
        <w:rPr>
          <w:rFonts w:asciiTheme="majorHAnsi" w:eastAsia="MS Mincho" w:hAnsiTheme="majorHAnsi" w:cstheme="majorHAnsi"/>
          <w:sz w:val="24"/>
          <w:szCs w:val="24"/>
        </w:rPr>
        <w:t>Responsible</w:t>
      </w:r>
      <w:proofErr w:type="spellEnd"/>
      <w:r w:rsidR="0053715B" w:rsidRPr="00AF34C8">
        <w:rPr>
          <w:rFonts w:asciiTheme="majorHAnsi" w:eastAsia="MS Mincho" w:hAnsiTheme="majorHAnsi" w:cstheme="majorHAnsi"/>
          <w:sz w:val="24"/>
          <w:szCs w:val="24"/>
        </w:rPr>
        <w:t xml:space="preserve"> </w:t>
      </w:r>
      <w:proofErr w:type="spellStart"/>
      <w:r w:rsidR="0053715B" w:rsidRPr="00AF34C8">
        <w:rPr>
          <w:rFonts w:asciiTheme="majorHAnsi" w:eastAsia="MS Mincho" w:hAnsiTheme="majorHAnsi" w:cstheme="majorHAnsi"/>
          <w:sz w:val="24"/>
          <w:szCs w:val="24"/>
        </w:rPr>
        <w:t>Business</w:t>
      </w:r>
      <w:proofErr w:type="spellEnd"/>
      <w:r w:rsidR="0053715B" w:rsidRPr="00AF34C8">
        <w:rPr>
          <w:rFonts w:asciiTheme="majorHAnsi" w:eastAsia="MS Mincho" w:hAnsiTheme="majorHAnsi" w:cstheme="majorHAnsi"/>
          <w:sz w:val="24"/>
          <w:szCs w:val="24"/>
        </w:rPr>
        <w:t xml:space="preserve"> Awards</w:t>
      </w:r>
      <w:r>
        <w:rPr>
          <w:rFonts w:asciiTheme="majorHAnsi" w:eastAsia="MS Mincho" w:hAnsiTheme="majorHAnsi" w:cstheme="majorHAnsi"/>
          <w:sz w:val="24"/>
          <w:szCs w:val="24"/>
        </w:rPr>
        <w:t xml:space="preserve"> </w:t>
      </w:r>
      <w:r w:rsidRPr="00AF34C8">
        <w:rPr>
          <w:rFonts w:asciiTheme="majorHAnsi" w:eastAsia="MS Mincho" w:hAnsiTheme="majorHAnsi" w:cstheme="majorHAnsi"/>
          <w:sz w:val="24"/>
          <w:szCs w:val="24"/>
        </w:rPr>
        <w:t xml:space="preserve">από την </w:t>
      </w:r>
      <w:proofErr w:type="spellStart"/>
      <w:r w:rsidRPr="00AF34C8">
        <w:rPr>
          <w:rFonts w:asciiTheme="majorHAnsi" w:eastAsia="MS Mincho" w:hAnsiTheme="majorHAnsi" w:cstheme="majorHAnsi"/>
          <w:sz w:val="24"/>
          <w:szCs w:val="24"/>
        </w:rPr>
        <w:t>Boussias</w:t>
      </w:r>
      <w:proofErr w:type="spellEnd"/>
      <w:r w:rsidR="00A24596" w:rsidRPr="00A24596">
        <w:rPr>
          <w:rFonts w:asciiTheme="majorHAnsi" w:eastAsia="MS Mincho" w:hAnsiTheme="majorHAnsi" w:cstheme="majorHAnsi"/>
          <w:sz w:val="24"/>
          <w:szCs w:val="24"/>
        </w:rPr>
        <w:t xml:space="preserve">, σε παραγωγή και επικοινωνία της </w:t>
      </w:r>
      <w:proofErr w:type="spellStart"/>
      <w:r w:rsidR="00A24596" w:rsidRPr="00A24596">
        <w:rPr>
          <w:rFonts w:asciiTheme="majorHAnsi" w:eastAsia="MS Mincho" w:hAnsiTheme="majorHAnsi" w:cstheme="majorHAnsi"/>
          <w:sz w:val="24"/>
          <w:szCs w:val="24"/>
        </w:rPr>
        <w:t>Paturn</w:t>
      </w:r>
      <w:proofErr w:type="spellEnd"/>
      <w:r w:rsidR="00A24596" w:rsidRPr="00A24596">
        <w:rPr>
          <w:rFonts w:asciiTheme="majorHAnsi" w:eastAsia="MS Mincho" w:hAnsiTheme="majorHAnsi" w:cstheme="majorHAnsi"/>
          <w:sz w:val="24"/>
          <w:szCs w:val="24"/>
        </w:rPr>
        <w:t xml:space="preserve"> Communication &amp; Consulting</w:t>
      </w:r>
      <w:r>
        <w:rPr>
          <w:rFonts w:asciiTheme="majorHAnsi" w:eastAsia="MS Mincho" w:hAnsiTheme="majorHAnsi" w:cstheme="majorHAnsi"/>
          <w:sz w:val="24"/>
          <w:szCs w:val="24"/>
        </w:rPr>
        <w:t>, για να αναγνωρίσ</w:t>
      </w:r>
      <w:r w:rsidRPr="00AF34C8">
        <w:rPr>
          <w:rFonts w:asciiTheme="majorHAnsi" w:eastAsia="MS Mincho" w:hAnsiTheme="majorHAnsi" w:cstheme="majorHAnsi"/>
          <w:sz w:val="24"/>
          <w:szCs w:val="24"/>
        </w:rPr>
        <w:t>ουν και</w:t>
      </w:r>
      <w:r w:rsidR="0053715B" w:rsidRPr="00AF34C8">
        <w:rPr>
          <w:rFonts w:asciiTheme="majorHAnsi" w:eastAsia="MS Mincho" w:hAnsiTheme="majorHAnsi" w:cstheme="majorHAnsi"/>
          <w:sz w:val="24"/>
          <w:szCs w:val="24"/>
        </w:rPr>
        <w:t xml:space="preserve"> </w:t>
      </w:r>
      <w:r>
        <w:rPr>
          <w:rFonts w:asciiTheme="majorHAnsi" w:eastAsia="MS Mincho" w:hAnsiTheme="majorHAnsi" w:cstheme="majorHAnsi"/>
          <w:sz w:val="24"/>
          <w:szCs w:val="24"/>
        </w:rPr>
        <w:t xml:space="preserve">να </w:t>
      </w:r>
      <w:r w:rsidRPr="00AF34C8">
        <w:rPr>
          <w:rFonts w:asciiTheme="majorHAnsi" w:eastAsia="MS Mincho" w:hAnsiTheme="majorHAnsi" w:cstheme="majorHAnsi"/>
          <w:sz w:val="24"/>
          <w:szCs w:val="24"/>
        </w:rPr>
        <w:t>προβάλουν τα εξαιρετικά επιτεύγματα και τις αποτελεσματικές πρωτοβουλίες σε κάθε κλάδο ή αγορά και επιβραβεύουν τις Υπεύθυνες Επιχειρήσεις που  συνεισφέρουν στην Ελλάδα του εμείς</w:t>
      </w:r>
      <w:r w:rsidR="0053715B" w:rsidRPr="00AF34C8">
        <w:rPr>
          <w:rFonts w:asciiTheme="majorHAnsi" w:eastAsia="MS Mincho" w:hAnsiTheme="majorHAnsi" w:cstheme="majorHAnsi"/>
          <w:sz w:val="24"/>
          <w:szCs w:val="24"/>
        </w:rPr>
        <w:t>.</w:t>
      </w:r>
    </w:p>
    <w:p w14:paraId="0A27AACD" w14:textId="77777777" w:rsidR="00F61756" w:rsidRPr="00A45D0C" w:rsidRDefault="00F61756" w:rsidP="00FC5B3B">
      <w:pPr>
        <w:spacing w:line="276" w:lineRule="auto"/>
        <w:jc w:val="both"/>
        <w:rPr>
          <w:rFonts w:asciiTheme="majorHAnsi" w:eastAsia="MS Mincho" w:hAnsiTheme="majorHAnsi" w:cstheme="majorHAnsi"/>
          <w:sz w:val="24"/>
          <w:szCs w:val="24"/>
        </w:rPr>
      </w:pPr>
    </w:p>
    <w:p w14:paraId="1AFD8BEA" w14:textId="791AE069" w:rsidR="00B9614E" w:rsidRPr="00B9614E" w:rsidRDefault="00EA34A3" w:rsidP="00B9614E">
      <w:pPr>
        <w:spacing w:after="160" w:line="276" w:lineRule="auto"/>
        <w:ind w:left="-142"/>
        <w:jc w:val="both"/>
        <w:rPr>
          <w:rFonts w:asciiTheme="majorHAnsi" w:eastAsia="Arial Unicode MS" w:hAnsiTheme="majorHAnsi" w:cstheme="majorHAnsi"/>
          <w:i/>
          <w:iCs/>
          <w:color w:val="000000"/>
          <w:sz w:val="22"/>
          <w:szCs w:val="22"/>
        </w:rPr>
      </w:pPr>
      <w:r>
        <w:rPr>
          <w:rFonts w:asciiTheme="majorHAnsi" w:eastAsia="Arial Unicode MS" w:hAnsiTheme="majorHAnsi" w:cstheme="majorHAnsi"/>
          <w:b/>
          <w:bCs/>
          <w:i/>
          <w:iCs/>
          <w:color w:val="000000"/>
          <w:sz w:val="22"/>
          <w:szCs w:val="22"/>
        </w:rPr>
        <w:t xml:space="preserve"> </w:t>
      </w:r>
      <w:r w:rsidR="00FE7D92" w:rsidRPr="00EA34A3">
        <w:rPr>
          <w:rFonts w:asciiTheme="majorHAnsi" w:eastAsia="Arial Unicode MS" w:hAnsiTheme="majorHAnsi" w:cstheme="majorHAnsi"/>
          <w:b/>
          <w:bCs/>
          <w:i/>
          <w:iCs/>
          <w:color w:val="000000"/>
          <w:sz w:val="22"/>
          <w:szCs w:val="22"/>
        </w:rPr>
        <w:t xml:space="preserve">Επισυνάπτεται φωτογραφία από τη βράβευση: </w:t>
      </w:r>
      <w:r w:rsidR="00FE7D92" w:rsidRPr="00EA34A3">
        <w:rPr>
          <w:rFonts w:asciiTheme="majorHAnsi" w:eastAsia="Arial Unicode MS" w:hAnsiTheme="majorHAnsi" w:cstheme="majorHAnsi"/>
          <w:i/>
          <w:iCs/>
          <w:color w:val="000000"/>
          <w:sz w:val="22"/>
          <w:szCs w:val="22"/>
        </w:rPr>
        <w:t>(διακρίνονται από αριστερά)</w:t>
      </w:r>
      <w:r w:rsidR="00B9614E" w:rsidRPr="00B9614E">
        <w:t>:</w:t>
      </w:r>
    </w:p>
    <w:p w14:paraId="30AED4FF" w14:textId="1023D2E4" w:rsidR="00A45D0C" w:rsidRPr="00610FEC" w:rsidRDefault="00B9614E" w:rsidP="00610FEC">
      <w:pPr>
        <w:spacing w:after="160" w:line="276" w:lineRule="auto"/>
        <w:ind w:left="-142"/>
        <w:jc w:val="both"/>
        <w:rPr>
          <w:rFonts w:asciiTheme="majorHAnsi" w:eastAsia="Arial Unicode MS" w:hAnsiTheme="majorHAnsi" w:cstheme="majorHAnsi"/>
          <w:i/>
          <w:iCs/>
          <w:color w:val="000000"/>
          <w:sz w:val="22"/>
          <w:szCs w:val="22"/>
        </w:rPr>
      </w:pPr>
      <w:r w:rsidRPr="00B9614E">
        <w:rPr>
          <w:rFonts w:asciiTheme="majorHAnsi" w:eastAsia="Arial Unicode MS" w:hAnsiTheme="majorHAnsi" w:cstheme="majorHAnsi"/>
          <w:i/>
          <w:iCs/>
          <w:color w:val="000000"/>
          <w:sz w:val="22"/>
          <w:szCs w:val="22"/>
        </w:rPr>
        <w:t xml:space="preserve">Ιωάννης Παπαδημητρίου CFO RAFARM, Ειρήνη </w:t>
      </w:r>
      <w:proofErr w:type="spellStart"/>
      <w:r w:rsidRPr="00B9614E">
        <w:rPr>
          <w:rFonts w:asciiTheme="majorHAnsi" w:eastAsia="Arial Unicode MS" w:hAnsiTheme="majorHAnsi" w:cstheme="majorHAnsi"/>
          <w:i/>
          <w:iCs/>
          <w:color w:val="000000"/>
          <w:sz w:val="22"/>
          <w:szCs w:val="22"/>
        </w:rPr>
        <w:t>Ρασσιά</w:t>
      </w:r>
      <w:proofErr w:type="spellEnd"/>
      <w:r w:rsidRPr="00B9614E">
        <w:rPr>
          <w:rFonts w:asciiTheme="majorHAnsi" w:eastAsia="Arial Unicode MS" w:hAnsiTheme="majorHAnsi" w:cstheme="majorHAnsi"/>
          <w:i/>
          <w:iCs/>
          <w:color w:val="000000"/>
          <w:sz w:val="22"/>
          <w:szCs w:val="22"/>
        </w:rPr>
        <w:t xml:space="preserve"> </w:t>
      </w:r>
      <w:r w:rsidR="00EC019A" w:rsidRPr="00EC019A">
        <w:rPr>
          <w:rFonts w:asciiTheme="majorHAnsi" w:eastAsia="Arial Unicode MS" w:hAnsiTheme="majorHAnsi" w:cstheme="majorHAnsi"/>
          <w:i/>
          <w:iCs/>
          <w:color w:val="000000"/>
          <w:sz w:val="22"/>
          <w:szCs w:val="22"/>
        </w:rPr>
        <w:t xml:space="preserve">Executive </w:t>
      </w:r>
      <w:proofErr w:type="spellStart"/>
      <w:r w:rsidR="00EC019A" w:rsidRPr="00EC019A">
        <w:rPr>
          <w:rFonts w:asciiTheme="majorHAnsi" w:eastAsia="Arial Unicode MS" w:hAnsiTheme="majorHAnsi" w:cstheme="majorHAnsi"/>
          <w:i/>
          <w:iCs/>
          <w:color w:val="000000"/>
          <w:sz w:val="22"/>
          <w:szCs w:val="22"/>
        </w:rPr>
        <w:t>Vice</w:t>
      </w:r>
      <w:proofErr w:type="spellEnd"/>
      <w:r w:rsidR="00EC019A" w:rsidRPr="00EC019A">
        <w:rPr>
          <w:rFonts w:asciiTheme="majorHAnsi" w:eastAsia="Arial Unicode MS" w:hAnsiTheme="majorHAnsi" w:cstheme="majorHAnsi"/>
          <w:i/>
          <w:iCs/>
          <w:color w:val="000000"/>
          <w:sz w:val="22"/>
          <w:szCs w:val="22"/>
        </w:rPr>
        <w:t xml:space="preserve"> </w:t>
      </w:r>
      <w:proofErr w:type="spellStart"/>
      <w:r w:rsidR="00EC019A" w:rsidRPr="00EC019A">
        <w:rPr>
          <w:rFonts w:asciiTheme="majorHAnsi" w:eastAsia="Arial Unicode MS" w:hAnsiTheme="majorHAnsi" w:cstheme="majorHAnsi"/>
          <w:i/>
          <w:iCs/>
          <w:color w:val="000000"/>
          <w:sz w:val="22"/>
          <w:szCs w:val="22"/>
        </w:rPr>
        <w:t>President</w:t>
      </w:r>
      <w:proofErr w:type="spellEnd"/>
      <w:r w:rsidR="00EC019A" w:rsidRPr="00EC019A">
        <w:rPr>
          <w:rFonts w:asciiTheme="majorHAnsi" w:eastAsia="Arial Unicode MS" w:hAnsiTheme="majorHAnsi" w:cstheme="majorHAnsi"/>
          <w:i/>
          <w:iCs/>
          <w:color w:val="000000"/>
          <w:sz w:val="22"/>
          <w:szCs w:val="22"/>
        </w:rPr>
        <w:t xml:space="preserve"> </w:t>
      </w:r>
      <w:r w:rsidRPr="00B9614E">
        <w:rPr>
          <w:rFonts w:asciiTheme="majorHAnsi" w:eastAsia="Arial Unicode MS" w:hAnsiTheme="majorHAnsi" w:cstheme="majorHAnsi"/>
          <w:i/>
          <w:iCs/>
          <w:color w:val="000000"/>
          <w:sz w:val="22"/>
          <w:szCs w:val="22"/>
        </w:rPr>
        <w:t xml:space="preserve">RAFARM, Ιωάννα </w:t>
      </w:r>
      <w:proofErr w:type="spellStart"/>
      <w:r w:rsidRPr="00B9614E">
        <w:rPr>
          <w:rFonts w:asciiTheme="majorHAnsi" w:eastAsia="Arial Unicode MS" w:hAnsiTheme="majorHAnsi" w:cstheme="majorHAnsi"/>
          <w:i/>
          <w:iCs/>
          <w:color w:val="000000"/>
          <w:sz w:val="22"/>
          <w:szCs w:val="22"/>
        </w:rPr>
        <w:t>Ρασσιά</w:t>
      </w:r>
      <w:proofErr w:type="spellEnd"/>
      <w:r w:rsidRPr="00B9614E">
        <w:rPr>
          <w:rFonts w:asciiTheme="majorHAnsi" w:eastAsia="Arial Unicode MS" w:hAnsiTheme="majorHAnsi" w:cstheme="majorHAnsi"/>
          <w:i/>
          <w:iCs/>
          <w:color w:val="000000"/>
          <w:sz w:val="22"/>
          <w:szCs w:val="22"/>
        </w:rPr>
        <w:t xml:space="preserve"> Executive </w:t>
      </w:r>
      <w:proofErr w:type="spellStart"/>
      <w:r w:rsidRPr="00B9614E">
        <w:rPr>
          <w:rFonts w:asciiTheme="majorHAnsi" w:eastAsia="Arial Unicode MS" w:hAnsiTheme="majorHAnsi" w:cstheme="majorHAnsi"/>
          <w:i/>
          <w:iCs/>
          <w:color w:val="000000"/>
          <w:sz w:val="22"/>
          <w:szCs w:val="22"/>
        </w:rPr>
        <w:t>Vice</w:t>
      </w:r>
      <w:proofErr w:type="spellEnd"/>
      <w:r w:rsidRPr="00B9614E">
        <w:rPr>
          <w:rFonts w:asciiTheme="majorHAnsi" w:eastAsia="Arial Unicode MS" w:hAnsiTheme="majorHAnsi" w:cstheme="majorHAnsi"/>
          <w:i/>
          <w:iCs/>
          <w:color w:val="000000"/>
          <w:sz w:val="22"/>
          <w:szCs w:val="22"/>
        </w:rPr>
        <w:t xml:space="preserve"> </w:t>
      </w:r>
      <w:proofErr w:type="spellStart"/>
      <w:r w:rsidRPr="00B9614E">
        <w:rPr>
          <w:rFonts w:asciiTheme="majorHAnsi" w:eastAsia="Arial Unicode MS" w:hAnsiTheme="majorHAnsi" w:cstheme="majorHAnsi"/>
          <w:i/>
          <w:iCs/>
          <w:color w:val="000000"/>
          <w:sz w:val="22"/>
          <w:szCs w:val="22"/>
        </w:rPr>
        <w:t>President</w:t>
      </w:r>
      <w:proofErr w:type="spellEnd"/>
      <w:r w:rsidRPr="00B9614E">
        <w:rPr>
          <w:rFonts w:asciiTheme="majorHAnsi" w:eastAsia="Arial Unicode MS" w:hAnsiTheme="majorHAnsi" w:cstheme="majorHAnsi"/>
          <w:i/>
          <w:iCs/>
          <w:color w:val="000000"/>
          <w:sz w:val="22"/>
          <w:szCs w:val="22"/>
        </w:rPr>
        <w:t xml:space="preserve"> – QPPV RAFARM, Άρης Μητσόπουλος Executive </w:t>
      </w:r>
      <w:proofErr w:type="spellStart"/>
      <w:r w:rsidRPr="00B9614E">
        <w:rPr>
          <w:rFonts w:asciiTheme="majorHAnsi" w:eastAsia="Arial Unicode MS" w:hAnsiTheme="majorHAnsi" w:cstheme="majorHAnsi"/>
          <w:i/>
          <w:iCs/>
          <w:color w:val="000000"/>
          <w:sz w:val="22"/>
          <w:szCs w:val="22"/>
        </w:rPr>
        <w:t>Vice</w:t>
      </w:r>
      <w:proofErr w:type="spellEnd"/>
      <w:r w:rsidRPr="00B9614E">
        <w:rPr>
          <w:rFonts w:asciiTheme="majorHAnsi" w:eastAsia="Arial Unicode MS" w:hAnsiTheme="majorHAnsi" w:cstheme="majorHAnsi"/>
          <w:i/>
          <w:iCs/>
          <w:color w:val="000000"/>
          <w:sz w:val="22"/>
          <w:szCs w:val="22"/>
        </w:rPr>
        <w:t xml:space="preserve"> </w:t>
      </w:r>
      <w:proofErr w:type="spellStart"/>
      <w:r w:rsidRPr="00B9614E">
        <w:rPr>
          <w:rFonts w:asciiTheme="majorHAnsi" w:eastAsia="Arial Unicode MS" w:hAnsiTheme="majorHAnsi" w:cstheme="majorHAnsi"/>
          <w:i/>
          <w:iCs/>
          <w:color w:val="000000"/>
          <w:sz w:val="22"/>
          <w:szCs w:val="22"/>
        </w:rPr>
        <w:t>President</w:t>
      </w:r>
      <w:proofErr w:type="spellEnd"/>
      <w:r w:rsidRPr="00B9614E">
        <w:rPr>
          <w:rFonts w:asciiTheme="majorHAnsi" w:eastAsia="Arial Unicode MS" w:hAnsiTheme="majorHAnsi" w:cstheme="majorHAnsi"/>
          <w:i/>
          <w:iCs/>
          <w:color w:val="000000"/>
          <w:sz w:val="22"/>
          <w:szCs w:val="22"/>
        </w:rPr>
        <w:t xml:space="preserve"> RAFARM, Ευρυδίκη Τερζή, </w:t>
      </w:r>
      <w:proofErr w:type="spellStart"/>
      <w:r w:rsidRPr="00B9614E">
        <w:rPr>
          <w:rFonts w:asciiTheme="majorHAnsi" w:eastAsia="Arial Unicode MS" w:hAnsiTheme="majorHAnsi" w:cstheme="majorHAnsi"/>
          <w:i/>
          <w:iCs/>
          <w:color w:val="000000"/>
          <w:sz w:val="22"/>
          <w:szCs w:val="22"/>
        </w:rPr>
        <w:t>Senior</w:t>
      </w:r>
      <w:proofErr w:type="spellEnd"/>
      <w:r w:rsidRPr="00B9614E">
        <w:rPr>
          <w:rFonts w:asciiTheme="majorHAnsi" w:eastAsia="Arial Unicode MS" w:hAnsiTheme="majorHAnsi" w:cstheme="majorHAnsi"/>
          <w:i/>
          <w:iCs/>
          <w:color w:val="000000"/>
          <w:sz w:val="22"/>
          <w:szCs w:val="22"/>
        </w:rPr>
        <w:t xml:space="preserve"> </w:t>
      </w:r>
      <w:proofErr w:type="spellStart"/>
      <w:r w:rsidRPr="00B9614E">
        <w:rPr>
          <w:rFonts w:asciiTheme="majorHAnsi" w:eastAsia="Arial Unicode MS" w:hAnsiTheme="majorHAnsi" w:cstheme="majorHAnsi"/>
          <w:i/>
          <w:iCs/>
          <w:color w:val="000000"/>
          <w:sz w:val="22"/>
          <w:szCs w:val="22"/>
        </w:rPr>
        <w:t>Director</w:t>
      </w:r>
      <w:proofErr w:type="spellEnd"/>
      <w:r w:rsidRPr="00B9614E">
        <w:rPr>
          <w:rFonts w:asciiTheme="majorHAnsi" w:eastAsia="Arial Unicode MS" w:hAnsiTheme="majorHAnsi" w:cstheme="majorHAnsi"/>
          <w:i/>
          <w:iCs/>
          <w:color w:val="000000"/>
          <w:sz w:val="22"/>
          <w:szCs w:val="22"/>
        </w:rPr>
        <w:t xml:space="preserve"> </w:t>
      </w:r>
      <w:proofErr w:type="spellStart"/>
      <w:r w:rsidRPr="00B9614E">
        <w:rPr>
          <w:rFonts w:asciiTheme="majorHAnsi" w:eastAsia="Arial Unicode MS" w:hAnsiTheme="majorHAnsi" w:cstheme="majorHAnsi"/>
          <w:i/>
          <w:iCs/>
          <w:color w:val="000000"/>
          <w:sz w:val="22"/>
          <w:szCs w:val="22"/>
        </w:rPr>
        <w:t>Global</w:t>
      </w:r>
      <w:proofErr w:type="spellEnd"/>
      <w:r w:rsidRPr="00B9614E">
        <w:rPr>
          <w:rFonts w:asciiTheme="majorHAnsi" w:eastAsia="Arial Unicode MS" w:hAnsiTheme="majorHAnsi" w:cstheme="majorHAnsi"/>
          <w:i/>
          <w:iCs/>
          <w:color w:val="000000"/>
          <w:sz w:val="22"/>
          <w:szCs w:val="22"/>
        </w:rPr>
        <w:t xml:space="preserve"> Quality &amp; QP</w:t>
      </w:r>
      <w:r w:rsidR="00EC019A">
        <w:rPr>
          <w:rFonts w:asciiTheme="majorHAnsi" w:eastAsia="Arial Unicode MS" w:hAnsiTheme="majorHAnsi" w:cstheme="majorHAnsi"/>
          <w:i/>
          <w:iCs/>
          <w:color w:val="000000"/>
          <w:sz w:val="22"/>
          <w:szCs w:val="22"/>
        </w:rPr>
        <w:t xml:space="preserve"> </w:t>
      </w:r>
      <w:r w:rsidR="00EC019A">
        <w:rPr>
          <w:rFonts w:asciiTheme="majorHAnsi" w:eastAsia="Arial Unicode MS" w:hAnsiTheme="majorHAnsi" w:cstheme="majorHAnsi"/>
          <w:i/>
          <w:iCs/>
          <w:color w:val="000000"/>
          <w:sz w:val="22"/>
          <w:szCs w:val="22"/>
          <w:lang w:val="en-US"/>
        </w:rPr>
        <w:t>RAFARM</w:t>
      </w:r>
      <w:r w:rsidRPr="00B9614E">
        <w:rPr>
          <w:rFonts w:asciiTheme="majorHAnsi" w:eastAsia="Arial Unicode MS" w:hAnsiTheme="majorHAnsi" w:cstheme="majorHAnsi"/>
          <w:i/>
          <w:iCs/>
          <w:color w:val="000000"/>
          <w:sz w:val="22"/>
          <w:szCs w:val="22"/>
        </w:rPr>
        <w:t xml:space="preserve">, Νίκος Βασιλάκος COO RAFARM, Κώστας Ποδάρας </w:t>
      </w:r>
      <w:proofErr w:type="spellStart"/>
      <w:r w:rsidRPr="00B9614E">
        <w:rPr>
          <w:rFonts w:asciiTheme="majorHAnsi" w:eastAsia="Arial Unicode MS" w:hAnsiTheme="majorHAnsi" w:cstheme="majorHAnsi"/>
          <w:i/>
          <w:iCs/>
          <w:color w:val="000000"/>
          <w:sz w:val="22"/>
          <w:szCs w:val="22"/>
        </w:rPr>
        <w:t>Regulatory</w:t>
      </w:r>
      <w:proofErr w:type="spellEnd"/>
      <w:r w:rsidRPr="00B9614E">
        <w:rPr>
          <w:rFonts w:asciiTheme="majorHAnsi" w:eastAsia="Arial Unicode MS" w:hAnsiTheme="majorHAnsi" w:cstheme="majorHAnsi"/>
          <w:i/>
          <w:iCs/>
          <w:color w:val="000000"/>
          <w:sz w:val="22"/>
          <w:szCs w:val="22"/>
        </w:rPr>
        <w:t xml:space="preserve"> </w:t>
      </w:r>
      <w:proofErr w:type="spellStart"/>
      <w:r w:rsidRPr="00B9614E">
        <w:rPr>
          <w:rFonts w:asciiTheme="majorHAnsi" w:eastAsia="Arial Unicode MS" w:hAnsiTheme="majorHAnsi" w:cstheme="majorHAnsi"/>
          <w:i/>
          <w:iCs/>
          <w:color w:val="000000"/>
          <w:sz w:val="22"/>
          <w:szCs w:val="22"/>
        </w:rPr>
        <w:t>Affairs</w:t>
      </w:r>
      <w:proofErr w:type="spellEnd"/>
      <w:r w:rsidRPr="00B9614E">
        <w:rPr>
          <w:rFonts w:asciiTheme="majorHAnsi" w:eastAsia="Arial Unicode MS" w:hAnsiTheme="majorHAnsi" w:cstheme="majorHAnsi"/>
          <w:i/>
          <w:iCs/>
          <w:color w:val="000000"/>
          <w:sz w:val="22"/>
          <w:szCs w:val="22"/>
        </w:rPr>
        <w:t xml:space="preserve"> </w:t>
      </w:r>
      <w:proofErr w:type="spellStart"/>
      <w:r w:rsidRPr="00B9614E">
        <w:rPr>
          <w:rFonts w:asciiTheme="majorHAnsi" w:eastAsia="Arial Unicode MS" w:hAnsiTheme="majorHAnsi" w:cstheme="majorHAnsi"/>
          <w:i/>
          <w:iCs/>
          <w:color w:val="000000"/>
          <w:sz w:val="22"/>
          <w:szCs w:val="22"/>
        </w:rPr>
        <w:t>Director</w:t>
      </w:r>
      <w:proofErr w:type="spellEnd"/>
      <w:r w:rsidRPr="00B9614E">
        <w:rPr>
          <w:rFonts w:asciiTheme="majorHAnsi" w:eastAsia="Arial Unicode MS" w:hAnsiTheme="majorHAnsi" w:cstheme="majorHAnsi"/>
          <w:i/>
          <w:iCs/>
          <w:color w:val="000000"/>
          <w:sz w:val="22"/>
          <w:szCs w:val="22"/>
        </w:rPr>
        <w:t xml:space="preserve"> RAFARM, Γεώργιος Χαλκιάς </w:t>
      </w:r>
      <w:proofErr w:type="spellStart"/>
      <w:r w:rsidRPr="00B9614E">
        <w:rPr>
          <w:rFonts w:asciiTheme="majorHAnsi" w:eastAsia="Arial Unicode MS" w:hAnsiTheme="majorHAnsi" w:cstheme="majorHAnsi"/>
          <w:i/>
          <w:iCs/>
          <w:color w:val="000000"/>
          <w:sz w:val="22"/>
          <w:szCs w:val="22"/>
        </w:rPr>
        <w:t>Chief</w:t>
      </w:r>
      <w:proofErr w:type="spellEnd"/>
      <w:r w:rsidRPr="00B9614E">
        <w:rPr>
          <w:rFonts w:asciiTheme="majorHAnsi" w:eastAsia="Arial Unicode MS" w:hAnsiTheme="majorHAnsi" w:cstheme="majorHAnsi"/>
          <w:i/>
          <w:iCs/>
          <w:color w:val="000000"/>
          <w:sz w:val="22"/>
          <w:szCs w:val="22"/>
        </w:rPr>
        <w:t xml:space="preserve"> Scientific </w:t>
      </w:r>
      <w:proofErr w:type="spellStart"/>
      <w:r w:rsidRPr="00B9614E">
        <w:rPr>
          <w:rFonts w:asciiTheme="majorHAnsi" w:eastAsia="Arial Unicode MS" w:hAnsiTheme="majorHAnsi" w:cstheme="majorHAnsi"/>
          <w:i/>
          <w:iCs/>
          <w:color w:val="000000"/>
          <w:sz w:val="22"/>
          <w:szCs w:val="22"/>
        </w:rPr>
        <w:t>Officer</w:t>
      </w:r>
      <w:proofErr w:type="spellEnd"/>
      <w:r w:rsidR="00EC019A" w:rsidRPr="00EC019A">
        <w:rPr>
          <w:rFonts w:asciiTheme="majorHAnsi" w:eastAsia="Arial Unicode MS" w:hAnsiTheme="majorHAnsi" w:cstheme="majorHAnsi"/>
          <w:i/>
          <w:iCs/>
          <w:color w:val="000000"/>
          <w:sz w:val="22"/>
          <w:szCs w:val="22"/>
        </w:rPr>
        <w:t xml:space="preserve"> </w:t>
      </w:r>
      <w:r w:rsidR="00EC019A">
        <w:rPr>
          <w:rFonts w:asciiTheme="majorHAnsi" w:eastAsia="Arial Unicode MS" w:hAnsiTheme="majorHAnsi" w:cstheme="majorHAnsi"/>
          <w:i/>
          <w:iCs/>
          <w:color w:val="000000"/>
          <w:sz w:val="22"/>
          <w:szCs w:val="22"/>
          <w:lang w:val="en-US"/>
        </w:rPr>
        <w:t>RAFARM</w:t>
      </w:r>
      <w:r w:rsidRPr="00B9614E">
        <w:rPr>
          <w:rFonts w:asciiTheme="majorHAnsi" w:eastAsia="Arial Unicode MS" w:hAnsiTheme="majorHAnsi" w:cstheme="majorHAnsi"/>
          <w:i/>
          <w:iCs/>
          <w:color w:val="000000"/>
          <w:sz w:val="22"/>
          <w:szCs w:val="22"/>
        </w:rPr>
        <w:t xml:space="preserve">, Χριστίνα </w:t>
      </w:r>
      <w:proofErr w:type="spellStart"/>
      <w:r w:rsidRPr="00B9614E">
        <w:rPr>
          <w:rFonts w:asciiTheme="majorHAnsi" w:eastAsia="Arial Unicode MS" w:hAnsiTheme="majorHAnsi" w:cstheme="majorHAnsi"/>
          <w:i/>
          <w:iCs/>
          <w:color w:val="000000"/>
          <w:sz w:val="22"/>
          <w:szCs w:val="22"/>
        </w:rPr>
        <w:t>Βεϊοπούλου</w:t>
      </w:r>
      <w:proofErr w:type="spellEnd"/>
      <w:r w:rsidRPr="00B9614E">
        <w:rPr>
          <w:rFonts w:asciiTheme="majorHAnsi" w:eastAsia="Arial Unicode MS" w:hAnsiTheme="majorHAnsi" w:cstheme="majorHAnsi"/>
          <w:i/>
          <w:iCs/>
          <w:color w:val="000000"/>
          <w:sz w:val="22"/>
          <w:szCs w:val="22"/>
        </w:rPr>
        <w:t xml:space="preserve"> </w:t>
      </w:r>
      <w:proofErr w:type="spellStart"/>
      <w:r w:rsidRPr="00B9614E">
        <w:rPr>
          <w:rFonts w:asciiTheme="majorHAnsi" w:eastAsia="Arial Unicode MS" w:hAnsiTheme="majorHAnsi" w:cstheme="majorHAnsi"/>
          <w:i/>
          <w:iCs/>
          <w:color w:val="000000"/>
          <w:sz w:val="22"/>
          <w:szCs w:val="22"/>
        </w:rPr>
        <w:t>Head</w:t>
      </w:r>
      <w:proofErr w:type="spellEnd"/>
      <w:r w:rsidRPr="00B9614E">
        <w:rPr>
          <w:rFonts w:asciiTheme="majorHAnsi" w:eastAsia="Arial Unicode MS" w:hAnsiTheme="majorHAnsi" w:cstheme="majorHAnsi"/>
          <w:i/>
          <w:iCs/>
          <w:color w:val="000000"/>
          <w:sz w:val="22"/>
          <w:szCs w:val="22"/>
        </w:rPr>
        <w:t xml:space="preserve"> of Communic</w:t>
      </w:r>
      <w:r w:rsidR="00EC019A">
        <w:rPr>
          <w:rFonts w:asciiTheme="majorHAnsi" w:eastAsia="Arial Unicode MS" w:hAnsiTheme="majorHAnsi" w:cstheme="majorHAnsi"/>
          <w:i/>
          <w:iCs/>
          <w:color w:val="000000"/>
          <w:sz w:val="22"/>
          <w:szCs w:val="22"/>
        </w:rPr>
        <w:t xml:space="preserve">ations and Social </w:t>
      </w:r>
      <w:proofErr w:type="spellStart"/>
      <w:r w:rsidR="00EC019A">
        <w:rPr>
          <w:rFonts w:asciiTheme="majorHAnsi" w:eastAsia="Arial Unicode MS" w:hAnsiTheme="majorHAnsi" w:cstheme="majorHAnsi"/>
          <w:i/>
          <w:iCs/>
          <w:color w:val="000000"/>
          <w:sz w:val="22"/>
          <w:szCs w:val="22"/>
        </w:rPr>
        <w:t>media</w:t>
      </w:r>
      <w:proofErr w:type="spellEnd"/>
      <w:r w:rsidR="00EC019A">
        <w:rPr>
          <w:rFonts w:asciiTheme="majorHAnsi" w:eastAsia="Arial Unicode MS" w:hAnsiTheme="majorHAnsi" w:cstheme="majorHAnsi"/>
          <w:i/>
          <w:iCs/>
          <w:color w:val="000000"/>
          <w:sz w:val="22"/>
          <w:szCs w:val="22"/>
        </w:rPr>
        <w:t xml:space="preserve"> RAFARM.</w:t>
      </w:r>
      <w:r>
        <w:rPr>
          <w:rFonts w:asciiTheme="majorHAnsi" w:eastAsia="Arial Unicode MS" w:hAnsiTheme="majorHAnsi" w:cstheme="majorHAnsi"/>
          <w:i/>
          <w:iCs/>
          <w:color w:val="000000"/>
          <w:sz w:val="22"/>
          <w:szCs w:val="22"/>
        </w:rPr>
        <w:t xml:space="preserve">                            </w:t>
      </w:r>
    </w:p>
    <w:p w14:paraId="04ACCDD9" w14:textId="77777777" w:rsidR="00A45D0C" w:rsidRPr="00A45D0C" w:rsidRDefault="00A45D0C" w:rsidP="00FC5B3B">
      <w:pPr>
        <w:spacing w:after="160" w:line="276" w:lineRule="auto"/>
        <w:ind w:left="-142"/>
        <w:jc w:val="both"/>
        <w:rPr>
          <w:rFonts w:asciiTheme="minorHAnsi" w:eastAsia="Calibri" w:hAnsiTheme="minorHAnsi" w:cstheme="minorHAnsi"/>
          <w:b/>
          <w:bCs/>
          <w:sz w:val="22"/>
          <w:szCs w:val="22"/>
          <w:u w:val="single"/>
        </w:rPr>
      </w:pPr>
    </w:p>
    <w:p w14:paraId="4F84FF58" w14:textId="7309D78D" w:rsidR="00FE7D92" w:rsidRPr="00A45D0C" w:rsidRDefault="00A45D0C" w:rsidP="00A45D0C">
      <w:pPr>
        <w:spacing w:after="160" w:line="276" w:lineRule="auto"/>
        <w:ind w:left="-142"/>
        <w:jc w:val="center"/>
        <w:rPr>
          <w:rFonts w:ascii="Calibri Light" w:eastAsia="Calibri" w:hAnsi="Calibri Light" w:cs="Calibri Light"/>
          <w:b/>
          <w:bCs/>
        </w:rPr>
      </w:pPr>
      <w:r w:rsidRPr="00A45D0C">
        <w:rPr>
          <w:rFonts w:ascii="Calibri Light" w:eastAsia="Calibri" w:hAnsi="Calibri Light" w:cs="Calibri Light"/>
          <w:b/>
          <w:bCs/>
        </w:rPr>
        <w:t>-//-</w:t>
      </w:r>
    </w:p>
    <w:p w14:paraId="672C7865" w14:textId="77777777" w:rsidR="00FE7D92" w:rsidRDefault="00FE7D92" w:rsidP="00A45D0C">
      <w:pPr>
        <w:spacing w:after="160" w:line="276" w:lineRule="auto"/>
        <w:jc w:val="both"/>
        <w:rPr>
          <w:rFonts w:ascii="Calibri Light" w:eastAsia="Calibri" w:hAnsi="Calibri Light" w:cs="Calibri Light"/>
          <w:b/>
          <w:bCs/>
          <w:sz w:val="22"/>
          <w:szCs w:val="22"/>
          <w:u w:val="single"/>
        </w:rPr>
      </w:pPr>
    </w:p>
    <w:p w14:paraId="70FB0B57" w14:textId="77777777" w:rsidR="0089198B" w:rsidRPr="000447D9" w:rsidRDefault="0089198B" w:rsidP="0089198B">
      <w:pPr>
        <w:spacing w:line="276" w:lineRule="auto"/>
        <w:ind w:left="-142"/>
        <w:rPr>
          <w:rFonts w:ascii="Calibri Light" w:hAnsi="Calibri Light" w:cs="Calibri Light"/>
          <w:b/>
          <w:bCs/>
          <w:u w:val="single"/>
        </w:rPr>
      </w:pPr>
      <w:r w:rsidRPr="000447D9">
        <w:rPr>
          <w:rFonts w:ascii="Calibri Light" w:hAnsi="Calibri Light" w:cs="Calibri Light"/>
          <w:b/>
          <w:bCs/>
          <w:u w:val="single"/>
        </w:rPr>
        <w:t xml:space="preserve">Σχετικά με τη </w:t>
      </w:r>
      <w:r w:rsidRPr="005E283C">
        <w:rPr>
          <w:rFonts w:ascii="Calibri Light" w:hAnsi="Calibri Light" w:cs="Calibri Light"/>
          <w:b/>
          <w:bCs/>
          <w:u w:val="single"/>
        </w:rPr>
        <w:t>RAFARM</w:t>
      </w:r>
    </w:p>
    <w:p w14:paraId="69EEF9BF" w14:textId="77777777" w:rsidR="0089198B" w:rsidRPr="005F11E8" w:rsidRDefault="0089198B" w:rsidP="0089198B">
      <w:pPr>
        <w:spacing w:line="276" w:lineRule="auto"/>
        <w:ind w:left="-142"/>
        <w:jc w:val="both"/>
        <w:rPr>
          <w:rFonts w:ascii="Calibri Light" w:hAnsi="Calibri Light" w:cs="Calibri Light"/>
          <w:i/>
          <w:shd w:val="clear" w:color="auto" w:fill="FFFFFF"/>
        </w:rPr>
      </w:pPr>
      <w:r w:rsidRPr="005F11E8">
        <w:rPr>
          <w:rFonts w:ascii="Calibri Light" w:hAnsi="Calibri Light" w:cs="Calibri Light"/>
          <w:shd w:val="clear" w:color="auto" w:fill="FFFFFF"/>
        </w:rPr>
        <w:t xml:space="preserve">Η </w:t>
      </w:r>
      <w:r w:rsidRPr="00CC4A3B">
        <w:rPr>
          <w:rFonts w:ascii="Calibri Light" w:hAnsi="Calibri Light" w:cs="Calibri Light"/>
          <w:shd w:val="clear" w:color="auto" w:fill="FFFFFF"/>
        </w:rPr>
        <w:t>RAFARM</w:t>
      </w:r>
      <w:r w:rsidRPr="005F11E8">
        <w:rPr>
          <w:rFonts w:ascii="Calibri Light" w:hAnsi="Calibri Light" w:cs="Calibri Light"/>
          <w:shd w:val="clear" w:color="auto" w:fill="FFFFFF"/>
        </w:rPr>
        <w:t xml:space="preserve"> είναι μια εξωστρεφής, δυναμικά αναπτυσσόμενη φαρμακευτική εταιρεία με προσανατολισμό στην καινοτομία και καθιερωμένη παρουσία στην παραγωγή φαρμάκων στην Ευρώπη, η οποία επενδύει το 13% του καθαρού κύκλου εργασιών της στην  Έρευνα και Ανάπτυξη. Στη </w:t>
      </w:r>
      <w:r w:rsidRPr="00CC4A3B">
        <w:rPr>
          <w:rFonts w:ascii="Calibri Light" w:hAnsi="Calibri Light" w:cs="Calibri Light"/>
          <w:shd w:val="clear" w:color="auto" w:fill="FFFFFF"/>
        </w:rPr>
        <w:t>RAFARM</w:t>
      </w:r>
      <w:r w:rsidRPr="005F11E8">
        <w:rPr>
          <w:rFonts w:ascii="Calibri Light" w:hAnsi="Calibri Light" w:cs="Calibri Light"/>
          <w:shd w:val="clear" w:color="auto" w:fill="FFFFFF"/>
        </w:rPr>
        <w:t>, επεκτείνουμε την εξαγωγική μας δραστηριότητα σε ολόκληρο τον κόσμο και ανοίγουμε νέες αγορές. Ενισχύουμε διαρκώς την εξειδίκευσή μας σε σύνθετα φαρμακευτικά προϊόντα και επενδύουμε σε πλατφόρμες υψηλής τεχνολογίας για την ανάπτυξη και παραγωγή οφθαλμικών και ενέσιμων σκευασμάτων. Στο υπερσύγχρονο εργοστάσιο παραγωγής στείρων προϊόντων της εταιρείας χρησιμοποιούμε υψηλή τεχνολογία και δημιουργούμε νέες κτιριακές εγκαταστάσεις παραγωγής με τεχνολογία αιχμής και ρομποτικό εξοπλισμό.</w:t>
      </w:r>
    </w:p>
    <w:p w14:paraId="447BEFC1" w14:textId="77777777" w:rsidR="001A7374" w:rsidRDefault="001A7374" w:rsidP="0089198B">
      <w:pPr>
        <w:spacing w:line="276" w:lineRule="auto"/>
        <w:ind w:left="-142"/>
        <w:rPr>
          <w:rFonts w:ascii="Calibri Light" w:hAnsi="Calibri Light" w:cs="Calibri Light"/>
          <w:i/>
          <w:shd w:val="clear" w:color="auto" w:fill="FFFFFF"/>
        </w:rPr>
      </w:pPr>
    </w:p>
    <w:p w14:paraId="0FEFF905" w14:textId="15AA61F0" w:rsidR="0089198B" w:rsidRPr="005F11E8" w:rsidRDefault="0089198B" w:rsidP="0089198B">
      <w:pPr>
        <w:spacing w:line="276" w:lineRule="auto"/>
        <w:ind w:left="-142"/>
      </w:pPr>
      <w:r w:rsidRPr="005F11E8">
        <w:rPr>
          <w:rFonts w:ascii="Calibri Light" w:hAnsi="Calibri Light" w:cs="Calibri Light"/>
          <w:i/>
          <w:shd w:val="clear" w:color="auto" w:fill="FFFFFF"/>
        </w:rPr>
        <w:t xml:space="preserve">Στη </w:t>
      </w:r>
      <w:r w:rsidRPr="00CC4A3B">
        <w:rPr>
          <w:rFonts w:ascii="Calibri Light" w:hAnsi="Calibri Light" w:cs="Calibri Light"/>
          <w:i/>
          <w:shd w:val="clear" w:color="auto" w:fill="FFFFFF"/>
        </w:rPr>
        <w:t>RAFARM</w:t>
      </w:r>
      <w:r w:rsidRPr="005F11E8">
        <w:rPr>
          <w:rFonts w:ascii="Calibri Light" w:hAnsi="Calibri Light" w:cs="Calibri Light"/>
          <w:i/>
          <w:shd w:val="clear" w:color="auto" w:fill="FFFFFF"/>
        </w:rPr>
        <w:t>, εξελισσόμαστε πέρα από το προφανές και δημιουργούμε θετικό αποτύπωμα στη ζωή των ανθρώπων.</w:t>
      </w:r>
    </w:p>
    <w:p w14:paraId="0430E620" w14:textId="77777777" w:rsidR="0089198B" w:rsidRPr="0089198B" w:rsidRDefault="00610FEC" w:rsidP="0089198B">
      <w:pPr>
        <w:spacing w:line="276" w:lineRule="auto"/>
        <w:ind w:left="-142"/>
        <w:rPr>
          <w:rFonts w:ascii="Calibri Light" w:eastAsia="Calibri" w:hAnsi="Calibri Light" w:cs="Calibri Light"/>
          <w:szCs w:val="24"/>
          <w:u w:val="single"/>
          <w:lang w:val="en-US"/>
        </w:rPr>
      </w:pPr>
      <w:hyperlink r:id="rId8" w:history="1">
        <w:r w:rsidR="0089198B" w:rsidRPr="0089198B">
          <w:rPr>
            <w:rStyle w:val="-"/>
            <w:rFonts w:ascii="Calibri Light" w:hAnsi="Calibri Light" w:cs="Calibri Light"/>
            <w:shd w:val="clear" w:color="auto" w:fill="FFFFFF"/>
            <w:lang w:val="en-US"/>
          </w:rPr>
          <w:t>www.rafarm.gr</w:t>
        </w:r>
      </w:hyperlink>
      <w:r w:rsidR="0089198B" w:rsidRPr="0089198B">
        <w:rPr>
          <w:rFonts w:ascii="Calibri Light" w:hAnsi="Calibri Light" w:cs="Calibri Light"/>
          <w:shd w:val="clear" w:color="auto" w:fill="FFFFFF"/>
          <w:lang w:val="en-US"/>
        </w:rPr>
        <w:t xml:space="preserve"> </w:t>
      </w:r>
      <w:r w:rsidR="0089198B" w:rsidRPr="0089198B">
        <w:rPr>
          <w:rFonts w:ascii="Calibri Light" w:hAnsi="Calibri Light" w:cs="Calibri Light"/>
          <w:shd w:val="clear" w:color="auto" w:fill="FFFFFF"/>
          <w:lang w:val="en-US"/>
        </w:rPr>
        <w:tab/>
      </w:r>
      <w:r w:rsidR="0089198B" w:rsidRPr="0089198B">
        <w:rPr>
          <w:rFonts w:ascii="Calibri Light" w:eastAsia="Calibri" w:hAnsi="Calibri Light" w:cs="Calibri Light"/>
          <w:b/>
          <w:bCs/>
          <w:szCs w:val="24"/>
          <w:lang w:val="en-US"/>
        </w:rPr>
        <w:t>LinkedIn</w:t>
      </w:r>
      <w:r w:rsidR="0089198B" w:rsidRPr="0089198B">
        <w:rPr>
          <w:rFonts w:ascii="Calibri Light" w:eastAsia="Calibri" w:hAnsi="Calibri Light" w:cs="Calibri Light"/>
          <w:bCs/>
          <w:szCs w:val="24"/>
          <w:lang w:val="en-US"/>
        </w:rPr>
        <w:t xml:space="preserve">: </w:t>
      </w:r>
      <w:hyperlink r:id="rId9" w:history="1">
        <w:r w:rsidR="0089198B" w:rsidRPr="0089198B">
          <w:rPr>
            <w:rFonts w:ascii="Calibri Light" w:eastAsia="Calibri" w:hAnsi="Calibri Light" w:cs="Calibri Light"/>
            <w:szCs w:val="24"/>
            <w:u w:val="single"/>
            <w:lang w:val="en-US"/>
          </w:rPr>
          <w:t>https://www.linkedin.com/company/rafarm-s.a/</w:t>
        </w:r>
      </w:hyperlink>
    </w:p>
    <w:p w14:paraId="2A4E0A67" w14:textId="012CD3C6" w:rsidR="00915839" w:rsidRPr="00FE7D92" w:rsidRDefault="00915839" w:rsidP="00106DBD">
      <w:pPr>
        <w:spacing w:line="276" w:lineRule="auto"/>
        <w:jc w:val="both"/>
        <w:rPr>
          <w:rFonts w:asciiTheme="minorHAnsi" w:eastAsia="MS Mincho" w:hAnsiTheme="minorHAnsi" w:cstheme="minorBidi"/>
          <w:color w:val="FF0000"/>
          <w:sz w:val="24"/>
          <w:szCs w:val="24"/>
          <w:lang w:val="en-US"/>
        </w:rPr>
      </w:pPr>
    </w:p>
    <w:p w14:paraId="3B8948EE" w14:textId="77777777" w:rsidR="004D5614" w:rsidRPr="00FE7D92" w:rsidRDefault="004D5614" w:rsidP="00915839">
      <w:pPr>
        <w:spacing w:line="360" w:lineRule="auto"/>
        <w:jc w:val="both"/>
        <w:rPr>
          <w:rFonts w:ascii="Calibri" w:eastAsia="MS Mincho" w:hAnsi="Calibri"/>
          <w:lang w:val="en-US"/>
        </w:rPr>
      </w:pPr>
    </w:p>
    <w:sectPr w:rsidR="004D5614" w:rsidRPr="00FE7D92" w:rsidSect="00876E98">
      <w:headerReference w:type="default" r:id="rId10"/>
      <w:pgSz w:w="11906" w:h="16838"/>
      <w:pgMar w:top="567" w:right="1274" w:bottom="99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218A" w14:textId="77777777" w:rsidR="00EE4659" w:rsidRDefault="00EE4659">
      <w:r>
        <w:separator/>
      </w:r>
    </w:p>
  </w:endnote>
  <w:endnote w:type="continuationSeparator" w:id="0">
    <w:p w14:paraId="2D0EEA82" w14:textId="77777777" w:rsidR="00EE4659" w:rsidRDefault="00EE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F545" w14:textId="77777777" w:rsidR="00EE4659" w:rsidRDefault="00EE4659">
      <w:r>
        <w:separator/>
      </w:r>
    </w:p>
  </w:footnote>
  <w:footnote w:type="continuationSeparator" w:id="0">
    <w:p w14:paraId="404BD6E3" w14:textId="77777777" w:rsidR="00EE4659" w:rsidRDefault="00EE4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0861" w14:textId="623FF169" w:rsidR="00387549" w:rsidRDefault="00387549">
    <w:pPr>
      <w:pStyle w:val="a5"/>
    </w:pPr>
    <w:r w:rsidRPr="00387549">
      <w:rPr>
        <w:noProof/>
        <w:lang w:eastAsia="el-GR"/>
      </w:rPr>
      <w:drawing>
        <wp:anchor distT="0" distB="0" distL="114300" distR="114300" simplePos="0" relativeHeight="251659264" behindDoc="0" locked="0" layoutInCell="1" allowOverlap="1" wp14:anchorId="404E334C" wp14:editId="1312CBDF">
          <wp:simplePos x="0" y="0"/>
          <wp:positionH relativeFrom="column">
            <wp:posOffset>0</wp:posOffset>
          </wp:positionH>
          <wp:positionV relativeFrom="paragraph">
            <wp:posOffset>0</wp:posOffset>
          </wp:positionV>
          <wp:extent cx="809625" cy="519430"/>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519430"/>
                  </a:xfrm>
                  <a:prstGeom prst="rect">
                    <a:avLst/>
                  </a:prstGeom>
                </pic:spPr>
              </pic:pic>
            </a:graphicData>
          </a:graphic>
          <wp14:sizeRelH relativeFrom="page">
            <wp14:pctWidth>0</wp14:pctWidth>
          </wp14:sizeRelH>
          <wp14:sizeRelV relativeFrom="page">
            <wp14:pctHeight>0</wp14:pctHeight>
          </wp14:sizeRelV>
        </wp:anchor>
      </w:drawing>
    </w:r>
    <w:r w:rsidRPr="00387549">
      <w:rPr>
        <w:noProof/>
        <w:lang w:eastAsia="el-GR"/>
      </w:rPr>
      <w:drawing>
        <wp:anchor distT="0" distB="0" distL="114300" distR="114300" simplePos="0" relativeHeight="251660288" behindDoc="0" locked="0" layoutInCell="1" allowOverlap="1" wp14:anchorId="5323D4A5" wp14:editId="20A1A558">
          <wp:simplePos x="0" y="0"/>
          <wp:positionH relativeFrom="column">
            <wp:posOffset>3160395</wp:posOffset>
          </wp:positionH>
          <wp:positionV relativeFrom="paragraph">
            <wp:posOffset>113030</wp:posOffset>
          </wp:positionV>
          <wp:extent cx="2631440" cy="2857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31440" cy="28575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2DEC"/>
    <w:multiLevelType w:val="hybridMultilevel"/>
    <w:tmpl w:val="F5BCB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E3D03"/>
    <w:multiLevelType w:val="hybridMultilevel"/>
    <w:tmpl w:val="A790B8A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E6A09FF"/>
    <w:multiLevelType w:val="multilevel"/>
    <w:tmpl w:val="38601A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36374"/>
    <w:multiLevelType w:val="hybridMultilevel"/>
    <w:tmpl w:val="250C83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184C16"/>
    <w:multiLevelType w:val="hybridMultilevel"/>
    <w:tmpl w:val="40DA4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384D4F"/>
    <w:multiLevelType w:val="multilevel"/>
    <w:tmpl w:val="E0C6D0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3120B7"/>
    <w:multiLevelType w:val="hybridMultilevel"/>
    <w:tmpl w:val="680E3DF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16D7134"/>
    <w:multiLevelType w:val="hybridMultilevel"/>
    <w:tmpl w:val="6E88BB7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3C11F47"/>
    <w:multiLevelType w:val="hybridMultilevel"/>
    <w:tmpl w:val="992CA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57E9B"/>
    <w:multiLevelType w:val="multilevel"/>
    <w:tmpl w:val="992CA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11BD1"/>
    <w:multiLevelType w:val="hybridMultilevel"/>
    <w:tmpl w:val="4C5A98D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3D94045C"/>
    <w:multiLevelType w:val="hybridMultilevel"/>
    <w:tmpl w:val="A386F02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15D5B82"/>
    <w:multiLevelType w:val="multilevel"/>
    <w:tmpl w:val="992CA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07714"/>
    <w:multiLevelType w:val="hybridMultilevel"/>
    <w:tmpl w:val="29FCF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197683"/>
    <w:multiLevelType w:val="multilevel"/>
    <w:tmpl w:val="E0C6D0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C789B"/>
    <w:multiLevelType w:val="hybridMultilevel"/>
    <w:tmpl w:val="38C2F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F34CE"/>
    <w:multiLevelType w:val="hybridMultilevel"/>
    <w:tmpl w:val="3C423B5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3FB671A"/>
    <w:multiLevelType w:val="hybridMultilevel"/>
    <w:tmpl w:val="3912B83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5C508C0"/>
    <w:multiLevelType w:val="hybridMultilevel"/>
    <w:tmpl w:val="B668507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638611729">
    <w:abstractNumId w:val="8"/>
  </w:num>
  <w:num w:numId="2" w16cid:durableId="193881603">
    <w:abstractNumId w:val="5"/>
  </w:num>
  <w:num w:numId="3" w16cid:durableId="1073041306">
    <w:abstractNumId w:val="14"/>
  </w:num>
  <w:num w:numId="4" w16cid:durableId="783383301">
    <w:abstractNumId w:val="2"/>
  </w:num>
  <w:num w:numId="5" w16cid:durableId="29187500">
    <w:abstractNumId w:val="9"/>
  </w:num>
  <w:num w:numId="6" w16cid:durableId="487132143">
    <w:abstractNumId w:val="12"/>
  </w:num>
  <w:num w:numId="7" w16cid:durableId="1981644676">
    <w:abstractNumId w:val="13"/>
  </w:num>
  <w:num w:numId="8" w16cid:durableId="798573994">
    <w:abstractNumId w:val="0"/>
  </w:num>
  <w:num w:numId="9" w16cid:durableId="184178046">
    <w:abstractNumId w:val="11"/>
  </w:num>
  <w:num w:numId="10" w16cid:durableId="13500645">
    <w:abstractNumId w:val="15"/>
  </w:num>
  <w:num w:numId="11" w16cid:durableId="1398477547">
    <w:abstractNumId w:val="4"/>
  </w:num>
  <w:num w:numId="12" w16cid:durableId="930313996">
    <w:abstractNumId w:val="3"/>
  </w:num>
  <w:num w:numId="13" w16cid:durableId="2006739308">
    <w:abstractNumId w:val="18"/>
  </w:num>
  <w:num w:numId="14" w16cid:durableId="499854376">
    <w:abstractNumId w:val="7"/>
  </w:num>
  <w:num w:numId="15" w16cid:durableId="515926528">
    <w:abstractNumId w:val="16"/>
  </w:num>
  <w:num w:numId="16" w16cid:durableId="1211845792">
    <w:abstractNumId w:val="1"/>
  </w:num>
  <w:num w:numId="17" w16cid:durableId="1677223017">
    <w:abstractNumId w:val="17"/>
  </w:num>
  <w:num w:numId="18" w16cid:durableId="564530280">
    <w:abstractNumId w:val="6"/>
  </w:num>
  <w:num w:numId="19" w16cid:durableId="1166630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B6"/>
    <w:rsid w:val="00014F24"/>
    <w:rsid w:val="00023B12"/>
    <w:rsid w:val="00024B53"/>
    <w:rsid w:val="000336AA"/>
    <w:rsid w:val="00037CD3"/>
    <w:rsid w:val="00052BEB"/>
    <w:rsid w:val="00055402"/>
    <w:rsid w:val="00056D8C"/>
    <w:rsid w:val="00064F27"/>
    <w:rsid w:val="000703A5"/>
    <w:rsid w:val="00075805"/>
    <w:rsid w:val="00076F58"/>
    <w:rsid w:val="00082B3A"/>
    <w:rsid w:val="00083986"/>
    <w:rsid w:val="00085346"/>
    <w:rsid w:val="0008744E"/>
    <w:rsid w:val="00093239"/>
    <w:rsid w:val="000A114C"/>
    <w:rsid w:val="000A4E8C"/>
    <w:rsid w:val="000C1434"/>
    <w:rsid w:val="000D3C98"/>
    <w:rsid w:val="000D66DE"/>
    <w:rsid w:val="000D7415"/>
    <w:rsid w:val="000E01BE"/>
    <w:rsid w:val="00106DBD"/>
    <w:rsid w:val="00140E1E"/>
    <w:rsid w:val="00141C99"/>
    <w:rsid w:val="00147291"/>
    <w:rsid w:val="00156148"/>
    <w:rsid w:val="001572C6"/>
    <w:rsid w:val="0016471D"/>
    <w:rsid w:val="001650B1"/>
    <w:rsid w:val="00172A57"/>
    <w:rsid w:val="00176B5E"/>
    <w:rsid w:val="00193F22"/>
    <w:rsid w:val="001A7374"/>
    <w:rsid w:val="001B29F3"/>
    <w:rsid w:val="001B54C9"/>
    <w:rsid w:val="001B59CA"/>
    <w:rsid w:val="001C5BA3"/>
    <w:rsid w:val="001D27FA"/>
    <w:rsid w:val="00201B5A"/>
    <w:rsid w:val="00202CA2"/>
    <w:rsid w:val="002058A1"/>
    <w:rsid w:val="002072A0"/>
    <w:rsid w:val="00210E7B"/>
    <w:rsid w:val="0021318F"/>
    <w:rsid w:val="00214E75"/>
    <w:rsid w:val="0023064F"/>
    <w:rsid w:val="00242B01"/>
    <w:rsid w:val="0025126A"/>
    <w:rsid w:val="00254C2C"/>
    <w:rsid w:val="00254FC1"/>
    <w:rsid w:val="00261A29"/>
    <w:rsid w:val="002635BF"/>
    <w:rsid w:val="002853DA"/>
    <w:rsid w:val="00292FEF"/>
    <w:rsid w:val="00296A41"/>
    <w:rsid w:val="00296E1D"/>
    <w:rsid w:val="00297D1B"/>
    <w:rsid w:val="002A4C8D"/>
    <w:rsid w:val="002A5238"/>
    <w:rsid w:val="002C0952"/>
    <w:rsid w:val="002C4078"/>
    <w:rsid w:val="002C57E1"/>
    <w:rsid w:val="002D4F93"/>
    <w:rsid w:val="002E190D"/>
    <w:rsid w:val="002E45BE"/>
    <w:rsid w:val="002F19B7"/>
    <w:rsid w:val="002F2AA0"/>
    <w:rsid w:val="002F311B"/>
    <w:rsid w:val="003000E7"/>
    <w:rsid w:val="00305423"/>
    <w:rsid w:val="00306A27"/>
    <w:rsid w:val="003131C7"/>
    <w:rsid w:val="00314A6A"/>
    <w:rsid w:val="00323EFB"/>
    <w:rsid w:val="00323F71"/>
    <w:rsid w:val="0032715E"/>
    <w:rsid w:val="00330C41"/>
    <w:rsid w:val="003368DC"/>
    <w:rsid w:val="00340674"/>
    <w:rsid w:val="00342C96"/>
    <w:rsid w:val="00350325"/>
    <w:rsid w:val="00354FF4"/>
    <w:rsid w:val="00371D16"/>
    <w:rsid w:val="0037304D"/>
    <w:rsid w:val="003767B1"/>
    <w:rsid w:val="00382D59"/>
    <w:rsid w:val="00387549"/>
    <w:rsid w:val="00391D5A"/>
    <w:rsid w:val="003A6493"/>
    <w:rsid w:val="003D58D3"/>
    <w:rsid w:val="003E2746"/>
    <w:rsid w:val="003E297C"/>
    <w:rsid w:val="003E2E6A"/>
    <w:rsid w:val="003E7ECE"/>
    <w:rsid w:val="003F05BA"/>
    <w:rsid w:val="003F39E5"/>
    <w:rsid w:val="00403C98"/>
    <w:rsid w:val="004073F1"/>
    <w:rsid w:val="00411DE4"/>
    <w:rsid w:val="0042198D"/>
    <w:rsid w:val="00421D7A"/>
    <w:rsid w:val="00431129"/>
    <w:rsid w:val="00460721"/>
    <w:rsid w:val="00461828"/>
    <w:rsid w:val="00463C7A"/>
    <w:rsid w:val="00470BAF"/>
    <w:rsid w:val="004759FD"/>
    <w:rsid w:val="0048197B"/>
    <w:rsid w:val="004A08D3"/>
    <w:rsid w:val="004B0F97"/>
    <w:rsid w:val="004B29FF"/>
    <w:rsid w:val="004D3EEE"/>
    <w:rsid w:val="004D47C3"/>
    <w:rsid w:val="004D5614"/>
    <w:rsid w:val="004E3ACA"/>
    <w:rsid w:val="004E3F87"/>
    <w:rsid w:val="004E5673"/>
    <w:rsid w:val="004E7487"/>
    <w:rsid w:val="004F0C67"/>
    <w:rsid w:val="004F111B"/>
    <w:rsid w:val="004F3FB3"/>
    <w:rsid w:val="005103CE"/>
    <w:rsid w:val="0051207F"/>
    <w:rsid w:val="00515119"/>
    <w:rsid w:val="005164C6"/>
    <w:rsid w:val="0051756D"/>
    <w:rsid w:val="00522D0A"/>
    <w:rsid w:val="0053715B"/>
    <w:rsid w:val="0054358A"/>
    <w:rsid w:val="0054777F"/>
    <w:rsid w:val="00575164"/>
    <w:rsid w:val="00584A10"/>
    <w:rsid w:val="00584C41"/>
    <w:rsid w:val="005900FC"/>
    <w:rsid w:val="005909CF"/>
    <w:rsid w:val="005A11D4"/>
    <w:rsid w:val="005A1FBF"/>
    <w:rsid w:val="005A3596"/>
    <w:rsid w:val="005A4BCD"/>
    <w:rsid w:val="005A63D7"/>
    <w:rsid w:val="005A67DA"/>
    <w:rsid w:val="005B2133"/>
    <w:rsid w:val="005B538F"/>
    <w:rsid w:val="005C34B9"/>
    <w:rsid w:val="005C4750"/>
    <w:rsid w:val="005D13B2"/>
    <w:rsid w:val="005D1B3C"/>
    <w:rsid w:val="005D257F"/>
    <w:rsid w:val="005D6638"/>
    <w:rsid w:val="005E6174"/>
    <w:rsid w:val="005F3340"/>
    <w:rsid w:val="005F59D0"/>
    <w:rsid w:val="00600971"/>
    <w:rsid w:val="00610FEC"/>
    <w:rsid w:val="00611C47"/>
    <w:rsid w:val="00614C43"/>
    <w:rsid w:val="00620469"/>
    <w:rsid w:val="00621448"/>
    <w:rsid w:val="006239D4"/>
    <w:rsid w:val="00640B40"/>
    <w:rsid w:val="00644092"/>
    <w:rsid w:val="00645BFB"/>
    <w:rsid w:val="00662CB4"/>
    <w:rsid w:val="00664845"/>
    <w:rsid w:val="00664FBB"/>
    <w:rsid w:val="0066537B"/>
    <w:rsid w:val="006676EE"/>
    <w:rsid w:val="0067390F"/>
    <w:rsid w:val="0067537A"/>
    <w:rsid w:val="00675FC3"/>
    <w:rsid w:val="006769B5"/>
    <w:rsid w:val="00680FFE"/>
    <w:rsid w:val="00683CB6"/>
    <w:rsid w:val="00685DAD"/>
    <w:rsid w:val="006915A1"/>
    <w:rsid w:val="00692669"/>
    <w:rsid w:val="006A0B6D"/>
    <w:rsid w:val="006B0437"/>
    <w:rsid w:val="006B0A09"/>
    <w:rsid w:val="006B1BD4"/>
    <w:rsid w:val="006C264C"/>
    <w:rsid w:val="006D6011"/>
    <w:rsid w:val="00704AE3"/>
    <w:rsid w:val="00706DF5"/>
    <w:rsid w:val="00751BE7"/>
    <w:rsid w:val="007655BE"/>
    <w:rsid w:val="00770FFD"/>
    <w:rsid w:val="00774571"/>
    <w:rsid w:val="00786D20"/>
    <w:rsid w:val="007B050F"/>
    <w:rsid w:val="007B34A1"/>
    <w:rsid w:val="007C001C"/>
    <w:rsid w:val="007C2097"/>
    <w:rsid w:val="007D2E34"/>
    <w:rsid w:val="007E427C"/>
    <w:rsid w:val="00802C1A"/>
    <w:rsid w:val="008103D4"/>
    <w:rsid w:val="00823523"/>
    <w:rsid w:val="00827BD7"/>
    <w:rsid w:val="00843598"/>
    <w:rsid w:val="00850736"/>
    <w:rsid w:val="00851A1A"/>
    <w:rsid w:val="008579F2"/>
    <w:rsid w:val="00864BFF"/>
    <w:rsid w:val="00875734"/>
    <w:rsid w:val="00876107"/>
    <w:rsid w:val="00876E98"/>
    <w:rsid w:val="008839E7"/>
    <w:rsid w:val="008846B6"/>
    <w:rsid w:val="008849F9"/>
    <w:rsid w:val="0089008F"/>
    <w:rsid w:val="0089071A"/>
    <w:rsid w:val="0089198B"/>
    <w:rsid w:val="008A039D"/>
    <w:rsid w:val="008A0618"/>
    <w:rsid w:val="008A7636"/>
    <w:rsid w:val="008C10F4"/>
    <w:rsid w:val="008D4329"/>
    <w:rsid w:val="008F0048"/>
    <w:rsid w:val="008F2C2D"/>
    <w:rsid w:val="008F4BFF"/>
    <w:rsid w:val="00907262"/>
    <w:rsid w:val="00914B20"/>
    <w:rsid w:val="00915839"/>
    <w:rsid w:val="009214BC"/>
    <w:rsid w:val="0095428C"/>
    <w:rsid w:val="009622A1"/>
    <w:rsid w:val="00974139"/>
    <w:rsid w:val="00983F3D"/>
    <w:rsid w:val="00984EDA"/>
    <w:rsid w:val="009A1E74"/>
    <w:rsid w:val="009B32BE"/>
    <w:rsid w:val="009B4E8E"/>
    <w:rsid w:val="009D13B1"/>
    <w:rsid w:val="009E2679"/>
    <w:rsid w:val="009E3C5B"/>
    <w:rsid w:val="009E5902"/>
    <w:rsid w:val="009F3DE6"/>
    <w:rsid w:val="009F53AC"/>
    <w:rsid w:val="00A20F6D"/>
    <w:rsid w:val="00A24596"/>
    <w:rsid w:val="00A334DF"/>
    <w:rsid w:val="00A33AD5"/>
    <w:rsid w:val="00A45D0C"/>
    <w:rsid w:val="00A547A8"/>
    <w:rsid w:val="00A5480F"/>
    <w:rsid w:val="00A54990"/>
    <w:rsid w:val="00A54D52"/>
    <w:rsid w:val="00A63511"/>
    <w:rsid w:val="00A70AF8"/>
    <w:rsid w:val="00A73BD5"/>
    <w:rsid w:val="00A84D91"/>
    <w:rsid w:val="00A86865"/>
    <w:rsid w:val="00AA4158"/>
    <w:rsid w:val="00AB4C48"/>
    <w:rsid w:val="00AC7183"/>
    <w:rsid w:val="00AE6752"/>
    <w:rsid w:val="00AF34C8"/>
    <w:rsid w:val="00AF50C5"/>
    <w:rsid w:val="00AF552E"/>
    <w:rsid w:val="00B02075"/>
    <w:rsid w:val="00B04228"/>
    <w:rsid w:val="00B07844"/>
    <w:rsid w:val="00B07EE2"/>
    <w:rsid w:val="00B12497"/>
    <w:rsid w:val="00B15AAD"/>
    <w:rsid w:val="00B24543"/>
    <w:rsid w:val="00B32207"/>
    <w:rsid w:val="00B36D0B"/>
    <w:rsid w:val="00B50417"/>
    <w:rsid w:val="00B518DF"/>
    <w:rsid w:val="00B55CA7"/>
    <w:rsid w:val="00B5624D"/>
    <w:rsid w:val="00B700AA"/>
    <w:rsid w:val="00B73ED2"/>
    <w:rsid w:val="00B77A27"/>
    <w:rsid w:val="00B80956"/>
    <w:rsid w:val="00B9614E"/>
    <w:rsid w:val="00BA30AC"/>
    <w:rsid w:val="00BB0F83"/>
    <w:rsid w:val="00BD2754"/>
    <w:rsid w:val="00BD4CBE"/>
    <w:rsid w:val="00BD77F2"/>
    <w:rsid w:val="00BE3EC4"/>
    <w:rsid w:val="00BE3EDA"/>
    <w:rsid w:val="00BE5FE7"/>
    <w:rsid w:val="00BF16FE"/>
    <w:rsid w:val="00BF20A0"/>
    <w:rsid w:val="00BF415F"/>
    <w:rsid w:val="00BF59D6"/>
    <w:rsid w:val="00C00909"/>
    <w:rsid w:val="00C04BAE"/>
    <w:rsid w:val="00C06582"/>
    <w:rsid w:val="00C1464A"/>
    <w:rsid w:val="00C1644E"/>
    <w:rsid w:val="00C17327"/>
    <w:rsid w:val="00C232B6"/>
    <w:rsid w:val="00C237FA"/>
    <w:rsid w:val="00C35476"/>
    <w:rsid w:val="00C5034F"/>
    <w:rsid w:val="00C63D82"/>
    <w:rsid w:val="00C65861"/>
    <w:rsid w:val="00C93B6D"/>
    <w:rsid w:val="00C93F0C"/>
    <w:rsid w:val="00C95517"/>
    <w:rsid w:val="00CA36DB"/>
    <w:rsid w:val="00CB0B0C"/>
    <w:rsid w:val="00CC1AE9"/>
    <w:rsid w:val="00CC29B9"/>
    <w:rsid w:val="00CC7276"/>
    <w:rsid w:val="00CD1D62"/>
    <w:rsid w:val="00CE3618"/>
    <w:rsid w:val="00CE6B58"/>
    <w:rsid w:val="00D0291D"/>
    <w:rsid w:val="00D07417"/>
    <w:rsid w:val="00D12CF5"/>
    <w:rsid w:val="00D2604E"/>
    <w:rsid w:val="00D33DA9"/>
    <w:rsid w:val="00D34375"/>
    <w:rsid w:val="00D35120"/>
    <w:rsid w:val="00D44E28"/>
    <w:rsid w:val="00D47029"/>
    <w:rsid w:val="00D623F5"/>
    <w:rsid w:val="00D6407F"/>
    <w:rsid w:val="00D742D6"/>
    <w:rsid w:val="00D75E54"/>
    <w:rsid w:val="00D760A0"/>
    <w:rsid w:val="00D82F86"/>
    <w:rsid w:val="00D91838"/>
    <w:rsid w:val="00D97ADD"/>
    <w:rsid w:val="00DA7EF9"/>
    <w:rsid w:val="00DD6E07"/>
    <w:rsid w:val="00DE1E4B"/>
    <w:rsid w:val="00DE66D2"/>
    <w:rsid w:val="00DF35A9"/>
    <w:rsid w:val="00DF54D3"/>
    <w:rsid w:val="00E04497"/>
    <w:rsid w:val="00E32A2A"/>
    <w:rsid w:val="00E3527F"/>
    <w:rsid w:val="00E55601"/>
    <w:rsid w:val="00E61F04"/>
    <w:rsid w:val="00E62F44"/>
    <w:rsid w:val="00E66266"/>
    <w:rsid w:val="00E664C3"/>
    <w:rsid w:val="00E83A39"/>
    <w:rsid w:val="00E94807"/>
    <w:rsid w:val="00E94FAC"/>
    <w:rsid w:val="00EA2532"/>
    <w:rsid w:val="00EA27B8"/>
    <w:rsid w:val="00EA34A3"/>
    <w:rsid w:val="00EC019A"/>
    <w:rsid w:val="00EC0F95"/>
    <w:rsid w:val="00EC1DFA"/>
    <w:rsid w:val="00EC5331"/>
    <w:rsid w:val="00ED1460"/>
    <w:rsid w:val="00ED6367"/>
    <w:rsid w:val="00EE1314"/>
    <w:rsid w:val="00EE3DB6"/>
    <w:rsid w:val="00EE4659"/>
    <w:rsid w:val="00EF3210"/>
    <w:rsid w:val="00F021A6"/>
    <w:rsid w:val="00F0283B"/>
    <w:rsid w:val="00F06073"/>
    <w:rsid w:val="00F066F0"/>
    <w:rsid w:val="00F14B80"/>
    <w:rsid w:val="00F173E1"/>
    <w:rsid w:val="00F2661E"/>
    <w:rsid w:val="00F27F2A"/>
    <w:rsid w:val="00F304FE"/>
    <w:rsid w:val="00F40D4E"/>
    <w:rsid w:val="00F42DDA"/>
    <w:rsid w:val="00F51B12"/>
    <w:rsid w:val="00F5305D"/>
    <w:rsid w:val="00F61756"/>
    <w:rsid w:val="00F67174"/>
    <w:rsid w:val="00FA6EBD"/>
    <w:rsid w:val="00FB410F"/>
    <w:rsid w:val="00FB7E12"/>
    <w:rsid w:val="00FC5B3B"/>
    <w:rsid w:val="00FD168B"/>
    <w:rsid w:val="00FD29C3"/>
    <w:rsid w:val="00FD3D68"/>
    <w:rsid w:val="00FD78CB"/>
    <w:rsid w:val="00FE136A"/>
    <w:rsid w:val="00FE7D92"/>
    <w:rsid w:val="00FF1764"/>
    <w:rsid w:val="00FF559F"/>
    <w:rsid w:val="00FF594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0E93D"/>
  <w15:chartTrackingRefBased/>
  <w15:docId w15:val="{AF40E6F8-AAE4-48F9-BEB4-082DCDAF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0721"/>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93F22"/>
    <w:rPr>
      <w:rFonts w:ascii="Tahoma" w:hAnsi="Tahoma" w:cs="Tahoma"/>
      <w:sz w:val="16"/>
      <w:szCs w:val="16"/>
    </w:rPr>
  </w:style>
  <w:style w:type="paragraph" w:styleId="a5">
    <w:name w:val="header"/>
    <w:basedOn w:val="a"/>
    <w:link w:val="Char"/>
    <w:uiPriority w:val="99"/>
    <w:rsid w:val="00621448"/>
    <w:pPr>
      <w:tabs>
        <w:tab w:val="center" w:pos="4153"/>
        <w:tab w:val="right" w:pos="8306"/>
      </w:tabs>
    </w:pPr>
  </w:style>
  <w:style w:type="paragraph" w:styleId="a6">
    <w:name w:val="footer"/>
    <w:basedOn w:val="a"/>
    <w:rsid w:val="00621448"/>
    <w:pPr>
      <w:tabs>
        <w:tab w:val="center" w:pos="4153"/>
        <w:tab w:val="right" w:pos="8306"/>
      </w:tabs>
    </w:pPr>
  </w:style>
  <w:style w:type="character" w:customStyle="1" w:styleId="Char">
    <w:name w:val="Κεφαλίδα Char"/>
    <w:basedOn w:val="a0"/>
    <w:link w:val="a5"/>
    <w:uiPriority w:val="99"/>
    <w:rsid w:val="00AB4C48"/>
    <w:rPr>
      <w:lang w:val="el-GR" w:eastAsia="en-US"/>
    </w:rPr>
  </w:style>
  <w:style w:type="paragraph" w:styleId="a7">
    <w:name w:val="List Paragraph"/>
    <w:basedOn w:val="a"/>
    <w:uiPriority w:val="34"/>
    <w:qFormat/>
    <w:rsid w:val="00E32A2A"/>
    <w:pPr>
      <w:ind w:left="720"/>
      <w:contextualSpacing/>
    </w:pPr>
  </w:style>
  <w:style w:type="character" w:styleId="a8">
    <w:name w:val="annotation reference"/>
    <w:basedOn w:val="a0"/>
    <w:rsid w:val="00CE3618"/>
    <w:rPr>
      <w:sz w:val="16"/>
      <w:szCs w:val="16"/>
    </w:rPr>
  </w:style>
  <w:style w:type="paragraph" w:styleId="a9">
    <w:name w:val="annotation text"/>
    <w:basedOn w:val="a"/>
    <w:link w:val="Char0"/>
    <w:rsid w:val="00CE3618"/>
  </w:style>
  <w:style w:type="character" w:customStyle="1" w:styleId="Char0">
    <w:name w:val="Κείμενο σχολίου Char"/>
    <w:basedOn w:val="a0"/>
    <w:link w:val="a9"/>
    <w:rsid w:val="00CE3618"/>
    <w:rPr>
      <w:lang w:eastAsia="en-US"/>
    </w:rPr>
  </w:style>
  <w:style w:type="paragraph" w:styleId="aa">
    <w:name w:val="annotation subject"/>
    <w:basedOn w:val="a9"/>
    <w:next w:val="a9"/>
    <w:link w:val="Char1"/>
    <w:semiHidden/>
    <w:unhideWhenUsed/>
    <w:rsid w:val="00CE3618"/>
    <w:rPr>
      <w:b/>
      <w:bCs/>
    </w:rPr>
  </w:style>
  <w:style w:type="character" w:customStyle="1" w:styleId="Char1">
    <w:name w:val="Θέμα σχολίου Char"/>
    <w:basedOn w:val="Char0"/>
    <w:link w:val="aa"/>
    <w:semiHidden/>
    <w:rsid w:val="00CE3618"/>
    <w:rPr>
      <w:b/>
      <w:bCs/>
      <w:lang w:eastAsia="en-US"/>
    </w:rPr>
  </w:style>
  <w:style w:type="character" w:styleId="-">
    <w:name w:val="Hyperlink"/>
    <w:basedOn w:val="a0"/>
    <w:uiPriority w:val="99"/>
    <w:rsid w:val="008919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4211">
      <w:bodyDiv w:val="1"/>
      <w:marLeft w:val="0"/>
      <w:marRight w:val="0"/>
      <w:marTop w:val="0"/>
      <w:marBottom w:val="0"/>
      <w:divBdr>
        <w:top w:val="none" w:sz="0" w:space="0" w:color="auto"/>
        <w:left w:val="none" w:sz="0" w:space="0" w:color="auto"/>
        <w:bottom w:val="none" w:sz="0" w:space="0" w:color="auto"/>
        <w:right w:val="none" w:sz="0" w:space="0" w:color="auto"/>
      </w:divBdr>
    </w:div>
    <w:div w:id="163862826">
      <w:bodyDiv w:val="1"/>
      <w:marLeft w:val="0"/>
      <w:marRight w:val="0"/>
      <w:marTop w:val="0"/>
      <w:marBottom w:val="0"/>
      <w:divBdr>
        <w:top w:val="none" w:sz="0" w:space="0" w:color="auto"/>
        <w:left w:val="none" w:sz="0" w:space="0" w:color="auto"/>
        <w:bottom w:val="none" w:sz="0" w:space="0" w:color="auto"/>
        <w:right w:val="none" w:sz="0" w:space="0" w:color="auto"/>
      </w:divBdr>
    </w:div>
    <w:div w:id="168641983">
      <w:bodyDiv w:val="1"/>
      <w:marLeft w:val="0"/>
      <w:marRight w:val="0"/>
      <w:marTop w:val="0"/>
      <w:marBottom w:val="0"/>
      <w:divBdr>
        <w:top w:val="none" w:sz="0" w:space="0" w:color="auto"/>
        <w:left w:val="none" w:sz="0" w:space="0" w:color="auto"/>
        <w:bottom w:val="none" w:sz="0" w:space="0" w:color="auto"/>
        <w:right w:val="none" w:sz="0" w:space="0" w:color="auto"/>
      </w:divBdr>
    </w:div>
    <w:div w:id="184562834">
      <w:bodyDiv w:val="1"/>
      <w:marLeft w:val="0"/>
      <w:marRight w:val="0"/>
      <w:marTop w:val="0"/>
      <w:marBottom w:val="0"/>
      <w:divBdr>
        <w:top w:val="none" w:sz="0" w:space="0" w:color="auto"/>
        <w:left w:val="none" w:sz="0" w:space="0" w:color="auto"/>
        <w:bottom w:val="none" w:sz="0" w:space="0" w:color="auto"/>
        <w:right w:val="none" w:sz="0" w:space="0" w:color="auto"/>
      </w:divBdr>
    </w:div>
    <w:div w:id="186020697">
      <w:bodyDiv w:val="1"/>
      <w:marLeft w:val="0"/>
      <w:marRight w:val="0"/>
      <w:marTop w:val="0"/>
      <w:marBottom w:val="0"/>
      <w:divBdr>
        <w:top w:val="none" w:sz="0" w:space="0" w:color="auto"/>
        <w:left w:val="none" w:sz="0" w:space="0" w:color="auto"/>
        <w:bottom w:val="none" w:sz="0" w:space="0" w:color="auto"/>
        <w:right w:val="none" w:sz="0" w:space="0" w:color="auto"/>
      </w:divBdr>
    </w:div>
    <w:div w:id="228537413">
      <w:bodyDiv w:val="1"/>
      <w:marLeft w:val="0"/>
      <w:marRight w:val="0"/>
      <w:marTop w:val="0"/>
      <w:marBottom w:val="0"/>
      <w:divBdr>
        <w:top w:val="none" w:sz="0" w:space="0" w:color="auto"/>
        <w:left w:val="none" w:sz="0" w:space="0" w:color="auto"/>
        <w:bottom w:val="none" w:sz="0" w:space="0" w:color="auto"/>
        <w:right w:val="none" w:sz="0" w:space="0" w:color="auto"/>
      </w:divBdr>
    </w:div>
    <w:div w:id="242757991">
      <w:bodyDiv w:val="1"/>
      <w:marLeft w:val="0"/>
      <w:marRight w:val="0"/>
      <w:marTop w:val="0"/>
      <w:marBottom w:val="0"/>
      <w:divBdr>
        <w:top w:val="none" w:sz="0" w:space="0" w:color="auto"/>
        <w:left w:val="none" w:sz="0" w:space="0" w:color="auto"/>
        <w:bottom w:val="none" w:sz="0" w:space="0" w:color="auto"/>
        <w:right w:val="none" w:sz="0" w:space="0" w:color="auto"/>
      </w:divBdr>
    </w:div>
    <w:div w:id="378670036">
      <w:bodyDiv w:val="1"/>
      <w:marLeft w:val="0"/>
      <w:marRight w:val="0"/>
      <w:marTop w:val="0"/>
      <w:marBottom w:val="0"/>
      <w:divBdr>
        <w:top w:val="none" w:sz="0" w:space="0" w:color="auto"/>
        <w:left w:val="none" w:sz="0" w:space="0" w:color="auto"/>
        <w:bottom w:val="none" w:sz="0" w:space="0" w:color="auto"/>
        <w:right w:val="none" w:sz="0" w:space="0" w:color="auto"/>
      </w:divBdr>
    </w:div>
    <w:div w:id="441455805">
      <w:bodyDiv w:val="1"/>
      <w:marLeft w:val="0"/>
      <w:marRight w:val="0"/>
      <w:marTop w:val="0"/>
      <w:marBottom w:val="0"/>
      <w:divBdr>
        <w:top w:val="none" w:sz="0" w:space="0" w:color="auto"/>
        <w:left w:val="none" w:sz="0" w:space="0" w:color="auto"/>
        <w:bottom w:val="none" w:sz="0" w:space="0" w:color="auto"/>
        <w:right w:val="none" w:sz="0" w:space="0" w:color="auto"/>
      </w:divBdr>
    </w:div>
    <w:div w:id="447746574">
      <w:bodyDiv w:val="1"/>
      <w:marLeft w:val="0"/>
      <w:marRight w:val="0"/>
      <w:marTop w:val="0"/>
      <w:marBottom w:val="0"/>
      <w:divBdr>
        <w:top w:val="none" w:sz="0" w:space="0" w:color="auto"/>
        <w:left w:val="none" w:sz="0" w:space="0" w:color="auto"/>
        <w:bottom w:val="none" w:sz="0" w:space="0" w:color="auto"/>
        <w:right w:val="none" w:sz="0" w:space="0" w:color="auto"/>
      </w:divBdr>
    </w:div>
    <w:div w:id="452942515">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2381756">
      <w:bodyDiv w:val="1"/>
      <w:marLeft w:val="0"/>
      <w:marRight w:val="0"/>
      <w:marTop w:val="0"/>
      <w:marBottom w:val="0"/>
      <w:divBdr>
        <w:top w:val="none" w:sz="0" w:space="0" w:color="auto"/>
        <w:left w:val="none" w:sz="0" w:space="0" w:color="auto"/>
        <w:bottom w:val="none" w:sz="0" w:space="0" w:color="auto"/>
        <w:right w:val="none" w:sz="0" w:space="0" w:color="auto"/>
      </w:divBdr>
    </w:div>
    <w:div w:id="483352753">
      <w:bodyDiv w:val="1"/>
      <w:marLeft w:val="0"/>
      <w:marRight w:val="0"/>
      <w:marTop w:val="0"/>
      <w:marBottom w:val="0"/>
      <w:divBdr>
        <w:top w:val="none" w:sz="0" w:space="0" w:color="auto"/>
        <w:left w:val="none" w:sz="0" w:space="0" w:color="auto"/>
        <w:bottom w:val="none" w:sz="0" w:space="0" w:color="auto"/>
        <w:right w:val="none" w:sz="0" w:space="0" w:color="auto"/>
      </w:divBdr>
    </w:div>
    <w:div w:id="498814675">
      <w:bodyDiv w:val="1"/>
      <w:marLeft w:val="0"/>
      <w:marRight w:val="0"/>
      <w:marTop w:val="0"/>
      <w:marBottom w:val="0"/>
      <w:divBdr>
        <w:top w:val="none" w:sz="0" w:space="0" w:color="auto"/>
        <w:left w:val="none" w:sz="0" w:space="0" w:color="auto"/>
        <w:bottom w:val="none" w:sz="0" w:space="0" w:color="auto"/>
        <w:right w:val="none" w:sz="0" w:space="0" w:color="auto"/>
      </w:divBdr>
    </w:div>
    <w:div w:id="511838531">
      <w:bodyDiv w:val="1"/>
      <w:marLeft w:val="0"/>
      <w:marRight w:val="0"/>
      <w:marTop w:val="0"/>
      <w:marBottom w:val="0"/>
      <w:divBdr>
        <w:top w:val="none" w:sz="0" w:space="0" w:color="auto"/>
        <w:left w:val="none" w:sz="0" w:space="0" w:color="auto"/>
        <w:bottom w:val="none" w:sz="0" w:space="0" w:color="auto"/>
        <w:right w:val="none" w:sz="0" w:space="0" w:color="auto"/>
      </w:divBdr>
    </w:div>
    <w:div w:id="514343428">
      <w:bodyDiv w:val="1"/>
      <w:marLeft w:val="0"/>
      <w:marRight w:val="0"/>
      <w:marTop w:val="0"/>
      <w:marBottom w:val="0"/>
      <w:divBdr>
        <w:top w:val="none" w:sz="0" w:space="0" w:color="auto"/>
        <w:left w:val="none" w:sz="0" w:space="0" w:color="auto"/>
        <w:bottom w:val="none" w:sz="0" w:space="0" w:color="auto"/>
        <w:right w:val="none" w:sz="0" w:space="0" w:color="auto"/>
      </w:divBdr>
    </w:div>
    <w:div w:id="599072238">
      <w:bodyDiv w:val="1"/>
      <w:marLeft w:val="0"/>
      <w:marRight w:val="0"/>
      <w:marTop w:val="0"/>
      <w:marBottom w:val="0"/>
      <w:divBdr>
        <w:top w:val="none" w:sz="0" w:space="0" w:color="auto"/>
        <w:left w:val="none" w:sz="0" w:space="0" w:color="auto"/>
        <w:bottom w:val="none" w:sz="0" w:space="0" w:color="auto"/>
        <w:right w:val="none" w:sz="0" w:space="0" w:color="auto"/>
      </w:divBdr>
    </w:div>
    <w:div w:id="604381533">
      <w:bodyDiv w:val="1"/>
      <w:marLeft w:val="0"/>
      <w:marRight w:val="0"/>
      <w:marTop w:val="0"/>
      <w:marBottom w:val="0"/>
      <w:divBdr>
        <w:top w:val="none" w:sz="0" w:space="0" w:color="auto"/>
        <w:left w:val="none" w:sz="0" w:space="0" w:color="auto"/>
        <w:bottom w:val="none" w:sz="0" w:space="0" w:color="auto"/>
        <w:right w:val="none" w:sz="0" w:space="0" w:color="auto"/>
      </w:divBdr>
    </w:div>
    <w:div w:id="613247270">
      <w:bodyDiv w:val="1"/>
      <w:marLeft w:val="0"/>
      <w:marRight w:val="0"/>
      <w:marTop w:val="0"/>
      <w:marBottom w:val="0"/>
      <w:divBdr>
        <w:top w:val="none" w:sz="0" w:space="0" w:color="auto"/>
        <w:left w:val="none" w:sz="0" w:space="0" w:color="auto"/>
        <w:bottom w:val="none" w:sz="0" w:space="0" w:color="auto"/>
        <w:right w:val="none" w:sz="0" w:space="0" w:color="auto"/>
      </w:divBdr>
    </w:div>
    <w:div w:id="616058127">
      <w:bodyDiv w:val="1"/>
      <w:marLeft w:val="0"/>
      <w:marRight w:val="0"/>
      <w:marTop w:val="0"/>
      <w:marBottom w:val="0"/>
      <w:divBdr>
        <w:top w:val="none" w:sz="0" w:space="0" w:color="auto"/>
        <w:left w:val="none" w:sz="0" w:space="0" w:color="auto"/>
        <w:bottom w:val="none" w:sz="0" w:space="0" w:color="auto"/>
        <w:right w:val="none" w:sz="0" w:space="0" w:color="auto"/>
      </w:divBdr>
    </w:div>
    <w:div w:id="639463115">
      <w:bodyDiv w:val="1"/>
      <w:marLeft w:val="0"/>
      <w:marRight w:val="0"/>
      <w:marTop w:val="0"/>
      <w:marBottom w:val="0"/>
      <w:divBdr>
        <w:top w:val="none" w:sz="0" w:space="0" w:color="auto"/>
        <w:left w:val="none" w:sz="0" w:space="0" w:color="auto"/>
        <w:bottom w:val="none" w:sz="0" w:space="0" w:color="auto"/>
        <w:right w:val="none" w:sz="0" w:space="0" w:color="auto"/>
      </w:divBdr>
    </w:div>
    <w:div w:id="664434148">
      <w:bodyDiv w:val="1"/>
      <w:marLeft w:val="0"/>
      <w:marRight w:val="0"/>
      <w:marTop w:val="0"/>
      <w:marBottom w:val="0"/>
      <w:divBdr>
        <w:top w:val="none" w:sz="0" w:space="0" w:color="auto"/>
        <w:left w:val="none" w:sz="0" w:space="0" w:color="auto"/>
        <w:bottom w:val="none" w:sz="0" w:space="0" w:color="auto"/>
        <w:right w:val="none" w:sz="0" w:space="0" w:color="auto"/>
      </w:divBdr>
    </w:div>
    <w:div w:id="690179470">
      <w:bodyDiv w:val="1"/>
      <w:marLeft w:val="0"/>
      <w:marRight w:val="0"/>
      <w:marTop w:val="0"/>
      <w:marBottom w:val="0"/>
      <w:divBdr>
        <w:top w:val="none" w:sz="0" w:space="0" w:color="auto"/>
        <w:left w:val="none" w:sz="0" w:space="0" w:color="auto"/>
        <w:bottom w:val="none" w:sz="0" w:space="0" w:color="auto"/>
        <w:right w:val="none" w:sz="0" w:space="0" w:color="auto"/>
      </w:divBdr>
    </w:div>
    <w:div w:id="821241545">
      <w:bodyDiv w:val="1"/>
      <w:marLeft w:val="0"/>
      <w:marRight w:val="0"/>
      <w:marTop w:val="0"/>
      <w:marBottom w:val="0"/>
      <w:divBdr>
        <w:top w:val="none" w:sz="0" w:space="0" w:color="auto"/>
        <w:left w:val="none" w:sz="0" w:space="0" w:color="auto"/>
        <w:bottom w:val="none" w:sz="0" w:space="0" w:color="auto"/>
        <w:right w:val="none" w:sz="0" w:space="0" w:color="auto"/>
      </w:divBdr>
    </w:div>
    <w:div w:id="843209848">
      <w:bodyDiv w:val="1"/>
      <w:marLeft w:val="0"/>
      <w:marRight w:val="0"/>
      <w:marTop w:val="0"/>
      <w:marBottom w:val="0"/>
      <w:divBdr>
        <w:top w:val="none" w:sz="0" w:space="0" w:color="auto"/>
        <w:left w:val="none" w:sz="0" w:space="0" w:color="auto"/>
        <w:bottom w:val="none" w:sz="0" w:space="0" w:color="auto"/>
        <w:right w:val="none" w:sz="0" w:space="0" w:color="auto"/>
      </w:divBdr>
    </w:div>
    <w:div w:id="880944359">
      <w:bodyDiv w:val="1"/>
      <w:marLeft w:val="0"/>
      <w:marRight w:val="0"/>
      <w:marTop w:val="0"/>
      <w:marBottom w:val="0"/>
      <w:divBdr>
        <w:top w:val="none" w:sz="0" w:space="0" w:color="auto"/>
        <w:left w:val="none" w:sz="0" w:space="0" w:color="auto"/>
        <w:bottom w:val="none" w:sz="0" w:space="0" w:color="auto"/>
        <w:right w:val="none" w:sz="0" w:space="0" w:color="auto"/>
      </w:divBdr>
    </w:div>
    <w:div w:id="881552077">
      <w:bodyDiv w:val="1"/>
      <w:marLeft w:val="0"/>
      <w:marRight w:val="0"/>
      <w:marTop w:val="0"/>
      <w:marBottom w:val="0"/>
      <w:divBdr>
        <w:top w:val="none" w:sz="0" w:space="0" w:color="auto"/>
        <w:left w:val="none" w:sz="0" w:space="0" w:color="auto"/>
        <w:bottom w:val="none" w:sz="0" w:space="0" w:color="auto"/>
        <w:right w:val="none" w:sz="0" w:space="0" w:color="auto"/>
      </w:divBdr>
    </w:div>
    <w:div w:id="894317656">
      <w:bodyDiv w:val="1"/>
      <w:marLeft w:val="0"/>
      <w:marRight w:val="0"/>
      <w:marTop w:val="0"/>
      <w:marBottom w:val="0"/>
      <w:divBdr>
        <w:top w:val="none" w:sz="0" w:space="0" w:color="auto"/>
        <w:left w:val="none" w:sz="0" w:space="0" w:color="auto"/>
        <w:bottom w:val="none" w:sz="0" w:space="0" w:color="auto"/>
        <w:right w:val="none" w:sz="0" w:space="0" w:color="auto"/>
      </w:divBdr>
    </w:div>
    <w:div w:id="977344221">
      <w:bodyDiv w:val="1"/>
      <w:marLeft w:val="0"/>
      <w:marRight w:val="0"/>
      <w:marTop w:val="0"/>
      <w:marBottom w:val="0"/>
      <w:divBdr>
        <w:top w:val="none" w:sz="0" w:space="0" w:color="auto"/>
        <w:left w:val="none" w:sz="0" w:space="0" w:color="auto"/>
        <w:bottom w:val="none" w:sz="0" w:space="0" w:color="auto"/>
        <w:right w:val="none" w:sz="0" w:space="0" w:color="auto"/>
      </w:divBdr>
    </w:div>
    <w:div w:id="983780992">
      <w:bodyDiv w:val="1"/>
      <w:marLeft w:val="0"/>
      <w:marRight w:val="0"/>
      <w:marTop w:val="0"/>
      <w:marBottom w:val="0"/>
      <w:divBdr>
        <w:top w:val="none" w:sz="0" w:space="0" w:color="auto"/>
        <w:left w:val="none" w:sz="0" w:space="0" w:color="auto"/>
        <w:bottom w:val="none" w:sz="0" w:space="0" w:color="auto"/>
        <w:right w:val="none" w:sz="0" w:space="0" w:color="auto"/>
      </w:divBdr>
    </w:div>
    <w:div w:id="1006906660">
      <w:bodyDiv w:val="1"/>
      <w:marLeft w:val="0"/>
      <w:marRight w:val="0"/>
      <w:marTop w:val="0"/>
      <w:marBottom w:val="0"/>
      <w:divBdr>
        <w:top w:val="none" w:sz="0" w:space="0" w:color="auto"/>
        <w:left w:val="none" w:sz="0" w:space="0" w:color="auto"/>
        <w:bottom w:val="none" w:sz="0" w:space="0" w:color="auto"/>
        <w:right w:val="none" w:sz="0" w:space="0" w:color="auto"/>
      </w:divBdr>
    </w:div>
    <w:div w:id="1027027042">
      <w:bodyDiv w:val="1"/>
      <w:marLeft w:val="0"/>
      <w:marRight w:val="0"/>
      <w:marTop w:val="0"/>
      <w:marBottom w:val="0"/>
      <w:divBdr>
        <w:top w:val="none" w:sz="0" w:space="0" w:color="auto"/>
        <w:left w:val="none" w:sz="0" w:space="0" w:color="auto"/>
        <w:bottom w:val="none" w:sz="0" w:space="0" w:color="auto"/>
        <w:right w:val="none" w:sz="0" w:space="0" w:color="auto"/>
      </w:divBdr>
    </w:div>
    <w:div w:id="1064529669">
      <w:bodyDiv w:val="1"/>
      <w:marLeft w:val="0"/>
      <w:marRight w:val="0"/>
      <w:marTop w:val="0"/>
      <w:marBottom w:val="0"/>
      <w:divBdr>
        <w:top w:val="none" w:sz="0" w:space="0" w:color="auto"/>
        <w:left w:val="none" w:sz="0" w:space="0" w:color="auto"/>
        <w:bottom w:val="none" w:sz="0" w:space="0" w:color="auto"/>
        <w:right w:val="none" w:sz="0" w:space="0" w:color="auto"/>
      </w:divBdr>
    </w:div>
    <w:div w:id="1190753904">
      <w:bodyDiv w:val="1"/>
      <w:marLeft w:val="0"/>
      <w:marRight w:val="0"/>
      <w:marTop w:val="0"/>
      <w:marBottom w:val="0"/>
      <w:divBdr>
        <w:top w:val="none" w:sz="0" w:space="0" w:color="auto"/>
        <w:left w:val="none" w:sz="0" w:space="0" w:color="auto"/>
        <w:bottom w:val="none" w:sz="0" w:space="0" w:color="auto"/>
        <w:right w:val="none" w:sz="0" w:space="0" w:color="auto"/>
      </w:divBdr>
    </w:div>
    <w:div w:id="1252813355">
      <w:bodyDiv w:val="1"/>
      <w:marLeft w:val="0"/>
      <w:marRight w:val="0"/>
      <w:marTop w:val="0"/>
      <w:marBottom w:val="0"/>
      <w:divBdr>
        <w:top w:val="none" w:sz="0" w:space="0" w:color="auto"/>
        <w:left w:val="none" w:sz="0" w:space="0" w:color="auto"/>
        <w:bottom w:val="none" w:sz="0" w:space="0" w:color="auto"/>
        <w:right w:val="none" w:sz="0" w:space="0" w:color="auto"/>
      </w:divBdr>
    </w:div>
    <w:div w:id="1253969816">
      <w:bodyDiv w:val="1"/>
      <w:marLeft w:val="0"/>
      <w:marRight w:val="0"/>
      <w:marTop w:val="0"/>
      <w:marBottom w:val="0"/>
      <w:divBdr>
        <w:top w:val="none" w:sz="0" w:space="0" w:color="auto"/>
        <w:left w:val="none" w:sz="0" w:space="0" w:color="auto"/>
        <w:bottom w:val="none" w:sz="0" w:space="0" w:color="auto"/>
        <w:right w:val="none" w:sz="0" w:space="0" w:color="auto"/>
      </w:divBdr>
    </w:div>
    <w:div w:id="1337730498">
      <w:bodyDiv w:val="1"/>
      <w:marLeft w:val="0"/>
      <w:marRight w:val="0"/>
      <w:marTop w:val="0"/>
      <w:marBottom w:val="0"/>
      <w:divBdr>
        <w:top w:val="none" w:sz="0" w:space="0" w:color="auto"/>
        <w:left w:val="none" w:sz="0" w:space="0" w:color="auto"/>
        <w:bottom w:val="none" w:sz="0" w:space="0" w:color="auto"/>
        <w:right w:val="none" w:sz="0" w:space="0" w:color="auto"/>
      </w:divBdr>
    </w:div>
    <w:div w:id="1464150268">
      <w:bodyDiv w:val="1"/>
      <w:marLeft w:val="0"/>
      <w:marRight w:val="0"/>
      <w:marTop w:val="0"/>
      <w:marBottom w:val="0"/>
      <w:divBdr>
        <w:top w:val="none" w:sz="0" w:space="0" w:color="auto"/>
        <w:left w:val="none" w:sz="0" w:space="0" w:color="auto"/>
        <w:bottom w:val="none" w:sz="0" w:space="0" w:color="auto"/>
        <w:right w:val="none" w:sz="0" w:space="0" w:color="auto"/>
      </w:divBdr>
    </w:div>
    <w:div w:id="1472017284">
      <w:bodyDiv w:val="1"/>
      <w:marLeft w:val="0"/>
      <w:marRight w:val="0"/>
      <w:marTop w:val="0"/>
      <w:marBottom w:val="0"/>
      <w:divBdr>
        <w:top w:val="none" w:sz="0" w:space="0" w:color="auto"/>
        <w:left w:val="none" w:sz="0" w:space="0" w:color="auto"/>
        <w:bottom w:val="none" w:sz="0" w:space="0" w:color="auto"/>
        <w:right w:val="none" w:sz="0" w:space="0" w:color="auto"/>
      </w:divBdr>
    </w:div>
    <w:div w:id="1493712494">
      <w:bodyDiv w:val="1"/>
      <w:marLeft w:val="0"/>
      <w:marRight w:val="0"/>
      <w:marTop w:val="0"/>
      <w:marBottom w:val="0"/>
      <w:divBdr>
        <w:top w:val="none" w:sz="0" w:space="0" w:color="auto"/>
        <w:left w:val="none" w:sz="0" w:space="0" w:color="auto"/>
        <w:bottom w:val="none" w:sz="0" w:space="0" w:color="auto"/>
        <w:right w:val="none" w:sz="0" w:space="0" w:color="auto"/>
      </w:divBdr>
    </w:div>
    <w:div w:id="1540701810">
      <w:bodyDiv w:val="1"/>
      <w:marLeft w:val="0"/>
      <w:marRight w:val="0"/>
      <w:marTop w:val="0"/>
      <w:marBottom w:val="0"/>
      <w:divBdr>
        <w:top w:val="none" w:sz="0" w:space="0" w:color="auto"/>
        <w:left w:val="none" w:sz="0" w:space="0" w:color="auto"/>
        <w:bottom w:val="none" w:sz="0" w:space="0" w:color="auto"/>
        <w:right w:val="none" w:sz="0" w:space="0" w:color="auto"/>
      </w:divBdr>
    </w:div>
    <w:div w:id="1560285274">
      <w:bodyDiv w:val="1"/>
      <w:marLeft w:val="0"/>
      <w:marRight w:val="0"/>
      <w:marTop w:val="0"/>
      <w:marBottom w:val="0"/>
      <w:divBdr>
        <w:top w:val="none" w:sz="0" w:space="0" w:color="auto"/>
        <w:left w:val="none" w:sz="0" w:space="0" w:color="auto"/>
        <w:bottom w:val="none" w:sz="0" w:space="0" w:color="auto"/>
        <w:right w:val="none" w:sz="0" w:space="0" w:color="auto"/>
      </w:divBdr>
    </w:div>
    <w:div w:id="1564297724">
      <w:bodyDiv w:val="1"/>
      <w:marLeft w:val="0"/>
      <w:marRight w:val="0"/>
      <w:marTop w:val="0"/>
      <w:marBottom w:val="0"/>
      <w:divBdr>
        <w:top w:val="none" w:sz="0" w:space="0" w:color="auto"/>
        <w:left w:val="none" w:sz="0" w:space="0" w:color="auto"/>
        <w:bottom w:val="none" w:sz="0" w:space="0" w:color="auto"/>
        <w:right w:val="none" w:sz="0" w:space="0" w:color="auto"/>
      </w:divBdr>
    </w:div>
    <w:div w:id="1671641157">
      <w:bodyDiv w:val="1"/>
      <w:marLeft w:val="0"/>
      <w:marRight w:val="0"/>
      <w:marTop w:val="0"/>
      <w:marBottom w:val="0"/>
      <w:divBdr>
        <w:top w:val="none" w:sz="0" w:space="0" w:color="auto"/>
        <w:left w:val="none" w:sz="0" w:space="0" w:color="auto"/>
        <w:bottom w:val="none" w:sz="0" w:space="0" w:color="auto"/>
        <w:right w:val="none" w:sz="0" w:space="0" w:color="auto"/>
      </w:divBdr>
    </w:div>
    <w:div w:id="1727990263">
      <w:bodyDiv w:val="1"/>
      <w:marLeft w:val="0"/>
      <w:marRight w:val="0"/>
      <w:marTop w:val="0"/>
      <w:marBottom w:val="0"/>
      <w:divBdr>
        <w:top w:val="none" w:sz="0" w:space="0" w:color="auto"/>
        <w:left w:val="none" w:sz="0" w:space="0" w:color="auto"/>
        <w:bottom w:val="none" w:sz="0" w:space="0" w:color="auto"/>
        <w:right w:val="none" w:sz="0" w:space="0" w:color="auto"/>
      </w:divBdr>
    </w:div>
    <w:div w:id="1859006280">
      <w:bodyDiv w:val="1"/>
      <w:marLeft w:val="0"/>
      <w:marRight w:val="0"/>
      <w:marTop w:val="0"/>
      <w:marBottom w:val="0"/>
      <w:divBdr>
        <w:top w:val="none" w:sz="0" w:space="0" w:color="auto"/>
        <w:left w:val="none" w:sz="0" w:space="0" w:color="auto"/>
        <w:bottom w:val="none" w:sz="0" w:space="0" w:color="auto"/>
        <w:right w:val="none" w:sz="0" w:space="0" w:color="auto"/>
      </w:divBdr>
    </w:div>
    <w:div w:id="1859347124">
      <w:bodyDiv w:val="1"/>
      <w:marLeft w:val="0"/>
      <w:marRight w:val="0"/>
      <w:marTop w:val="0"/>
      <w:marBottom w:val="0"/>
      <w:divBdr>
        <w:top w:val="none" w:sz="0" w:space="0" w:color="auto"/>
        <w:left w:val="none" w:sz="0" w:space="0" w:color="auto"/>
        <w:bottom w:val="none" w:sz="0" w:space="0" w:color="auto"/>
        <w:right w:val="none" w:sz="0" w:space="0" w:color="auto"/>
      </w:divBdr>
    </w:div>
    <w:div w:id="1861969148">
      <w:bodyDiv w:val="1"/>
      <w:marLeft w:val="0"/>
      <w:marRight w:val="0"/>
      <w:marTop w:val="0"/>
      <w:marBottom w:val="0"/>
      <w:divBdr>
        <w:top w:val="none" w:sz="0" w:space="0" w:color="auto"/>
        <w:left w:val="none" w:sz="0" w:space="0" w:color="auto"/>
        <w:bottom w:val="none" w:sz="0" w:space="0" w:color="auto"/>
        <w:right w:val="none" w:sz="0" w:space="0" w:color="auto"/>
      </w:divBdr>
    </w:div>
    <w:div w:id="1893806394">
      <w:bodyDiv w:val="1"/>
      <w:marLeft w:val="0"/>
      <w:marRight w:val="0"/>
      <w:marTop w:val="0"/>
      <w:marBottom w:val="0"/>
      <w:divBdr>
        <w:top w:val="none" w:sz="0" w:space="0" w:color="auto"/>
        <w:left w:val="none" w:sz="0" w:space="0" w:color="auto"/>
        <w:bottom w:val="none" w:sz="0" w:space="0" w:color="auto"/>
        <w:right w:val="none" w:sz="0" w:space="0" w:color="auto"/>
      </w:divBdr>
    </w:div>
    <w:div w:id="1894002235">
      <w:bodyDiv w:val="1"/>
      <w:marLeft w:val="0"/>
      <w:marRight w:val="0"/>
      <w:marTop w:val="0"/>
      <w:marBottom w:val="0"/>
      <w:divBdr>
        <w:top w:val="none" w:sz="0" w:space="0" w:color="auto"/>
        <w:left w:val="none" w:sz="0" w:space="0" w:color="auto"/>
        <w:bottom w:val="none" w:sz="0" w:space="0" w:color="auto"/>
        <w:right w:val="none" w:sz="0" w:space="0" w:color="auto"/>
      </w:divBdr>
    </w:div>
    <w:div w:id="1904556966">
      <w:bodyDiv w:val="1"/>
      <w:marLeft w:val="0"/>
      <w:marRight w:val="0"/>
      <w:marTop w:val="0"/>
      <w:marBottom w:val="0"/>
      <w:divBdr>
        <w:top w:val="none" w:sz="0" w:space="0" w:color="auto"/>
        <w:left w:val="none" w:sz="0" w:space="0" w:color="auto"/>
        <w:bottom w:val="none" w:sz="0" w:space="0" w:color="auto"/>
        <w:right w:val="none" w:sz="0" w:space="0" w:color="auto"/>
      </w:divBdr>
    </w:div>
    <w:div w:id="1919244494">
      <w:bodyDiv w:val="1"/>
      <w:marLeft w:val="0"/>
      <w:marRight w:val="0"/>
      <w:marTop w:val="0"/>
      <w:marBottom w:val="0"/>
      <w:divBdr>
        <w:top w:val="none" w:sz="0" w:space="0" w:color="auto"/>
        <w:left w:val="none" w:sz="0" w:space="0" w:color="auto"/>
        <w:bottom w:val="none" w:sz="0" w:space="0" w:color="auto"/>
        <w:right w:val="none" w:sz="0" w:space="0" w:color="auto"/>
      </w:divBdr>
    </w:div>
    <w:div w:id="1931770141">
      <w:bodyDiv w:val="1"/>
      <w:marLeft w:val="0"/>
      <w:marRight w:val="0"/>
      <w:marTop w:val="0"/>
      <w:marBottom w:val="0"/>
      <w:divBdr>
        <w:top w:val="none" w:sz="0" w:space="0" w:color="auto"/>
        <w:left w:val="none" w:sz="0" w:space="0" w:color="auto"/>
        <w:bottom w:val="none" w:sz="0" w:space="0" w:color="auto"/>
        <w:right w:val="none" w:sz="0" w:space="0" w:color="auto"/>
      </w:divBdr>
    </w:div>
    <w:div w:id="1963611637">
      <w:bodyDiv w:val="1"/>
      <w:marLeft w:val="0"/>
      <w:marRight w:val="0"/>
      <w:marTop w:val="0"/>
      <w:marBottom w:val="0"/>
      <w:divBdr>
        <w:top w:val="none" w:sz="0" w:space="0" w:color="auto"/>
        <w:left w:val="none" w:sz="0" w:space="0" w:color="auto"/>
        <w:bottom w:val="none" w:sz="0" w:space="0" w:color="auto"/>
        <w:right w:val="none" w:sz="0" w:space="0" w:color="auto"/>
      </w:divBdr>
    </w:div>
    <w:div w:id="1970235258">
      <w:bodyDiv w:val="1"/>
      <w:marLeft w:val="0"/>
      <w:marRight w:val="0"/>
      <w:marTop w:val="0"/>
      <w:marBottom w:val="0"/>
      <w:divBdr>
        <w:top w:val="none" w:sz="0" w:space="0" w:color="auto"/>
        <w:left w:val="none" w:sz="0" w:space="0" w:color="auto"/>
        <w:bottom w:val="none" w:sz="0" w:space="0" w:color="auto"/>
        <w:right w:val="none" w:sz="0" w:space="0" w:color="auto"/>
      </w:divBdr>
    </w:div>
    <w:div w:id="1979219695">
      <w:bodyDiv w:val="1"/>
      <w:marLeft w:val="0"/>
      <w:marRight w:val="0"/>
      <w:marTop w:val="0"/>
      <w:marBottom w:val="0"/>
      <w:divBdr>
        <w:top w:val="none" w:sz="0" w:space="0" w:color="auto"/>
        <w:left w:val="none" w:sz="0" w:space="0" w:color="auto"/>
        <w:bottom w:val="none" w:sz="0" w:space="0" w:color="auto"/>
        <w:right w:val="none" w:sz="0" w:space="0" w:color="auto"/>
      </w:divBdr>
    </w:div>
    <w:div w:id="2041395889">
      <w:bodyDiv w:val="1"/>
      <w:marLeft w:val="0"/>
      <w:marRight w:val="0"/>
      <w:marTop w:val="0"/>
      <w:marBottom w:val="0"/>
      <w:divBdr>
        <w:top w:val="none" w:sz="0" w:space="0" w:color="auto"/>
        <w:left w:val="none" w:sz="0" w:space="0" w:color="auto"/>
        <w:bottom w:val="none" w:sz="0" w:space="0" w:color="auto"/>
        <w:right w:val="none" w:sz="0" w:space="0" w:color="auto"/>
      </w:divBdr>
    </w:div>
    <w:div w:id="2043239906">
      <w:bodyDiv w:val="1"/>
      <w:marLeft w:val="0"/>
      <w:marRight w:val="0"/>
      <w:marTop w:val="0"/>
      <w:marBottom w:val="0"/>
      <w:divBdr>
        <w:top w:val="none" w:sz="0" w:space="0" w:color="auto"/>
        <w:left w:val="none" w:sz="0" w:space="0" w:color="auto"/>
        <w:bottom w:val="none" w:sz="0" w:space="0" w:color="auto"/>
        <w:right w:val="none" w:sz="0" w:space="0" w:color="auto"/>
      </w:divBdr>
    </w:div>
    <w:div w:id="2051875096">
      <w:bodyDiv w:val="1"/>
      <w:marLeft w:val="0"/>
      <w:marRight w:val="0"/>
      <w:marTop w:val="0"/>
      <w:marBottom w:val="0"/>
      <w:divBdr>
        <w:top w:val="none" w:sz="0" w:space="0" w:color="auto"/>
        <w:left w:val="none" w:sz="0" w:space="0" w:color="auto"/>
        <w:bottom w:val="none" w:sz="0" w:space="0" w:color="auto"/>
        <w:right w:val="none" w:sz="0" w:space="0" w:color="auto"/>
      </w:divBdr>
    </w:div>
    <w:div w:id="205943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farm.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company/rafarm-s.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64E4F-CA09-483A-8CB2-65B7A54B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4350</Characters>
  <Application>Microsoft Office Word</Application>
  <DocSecurity>0</DocSecurity>
  <Lines>36</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Θέμα :Aίτηση εισαγωγής του προϊόντος ONDAREN</vt:lpstr>
      <vt:lpstr>Θέμα :Aίτηση εισαγωγής του προϊόντος ONDAREN</vt:lpstr>
    </vt:vector>
  </TitlesOfParts>
  <Company>.</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Θέμα :Aίτηση εισαγωγής του προϊόντος ONDAREN</dc:title>
  <dc:subject/>
  <dc:creator>kavarli</dc:creator>
  <cp:keywords/>
  <dc:description/>
  <cp:lastModifiedBy>falaga@r-u.gr</cp:lastModifiedBy>
  <cp:revision>5</cp:revision>
  <cp:lastPrinted>2023-07-12T13:51:00Z</cp:lastPrinted>
  <dcterms:created xsi:type="dcterms:W3CDTF">2023-07-13T12:31:00Z</dcterms:created>
  <dcterms:modified xsi:type="dcterms:W3CDTF">2023-07-13T12:50:00Z</dcterms:modified>
</cp:coreProperties>
</file>