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27707" w14:textId="3AB586E0" w:rsidR="00BF5DEC" w:rsidRDefault="00BF5DEC" w:rsidP="00BF5DEC">
      <w:pPr>
        <w:spacing w:line="276" w:lineRule="auto"/>
        <w:ind w:right="403"/>
        <w:jc w:val="center"/>
        <w:rPr>
          <w:rFonts w:cstheme="minorHAnsi"/>
          <w:b/>
          <w:bCs/>
          <w:sz w:val="42"/>
          <w:szCs w:val="42"/>
        </w:rPr>
      </w:pPr>
      <w:r w:rsidRPr="00BF5DEC">
        <w:rPr>
          <w:rFonts w:cstheme="minorHAnsi"/>
          <w:b/>
          <w:bCs/>
          <w:sz w:val="42"/>
          <w:szCs w:val="42"/>
          <w:lang w:val="en-US"/>
        </w:rPr>
        <w:t>H</w:t>
      </w:r>
      <w:r w:rsidRPr="00BF5DEC">
        <w:rPr>
          <w:rFonts w:cstheme="minorHAnsi"/>
          <w:b/>
          <w:bCs/>
          <w:sz w:val="42"/>
          <w:szCs w:val="42"/>
        </w:rPr>
        <w:t xml:space="preserve"> συμπαραγωγή της </w:t>
      </w:r>
      <w:r w:rsidRPr="00BF5DEC">
        <w:rPr>
          <w:rFonts w:cstheme="minorHAnsi"/>
          <w:b/>
          <w:bCs/>
          <w:sz w:val="42"/>
          <w:szCs w:val="42"/>
          <w:lang w:val="en-US"/>
        </w:rPr>
        <w:t>Nova</w:t>
      </w:r>
      <w:r w:rsidR="00730E60" w:rsidRPr="00730E60">
        <w:rPr>
          <w:rFonts w:cstheme="minorHAnsi"/>
          <w:b/>
          <w:bCs/>
          <w:sz w:val="42"/>
          <w:szCs w:val="42"/>
        </w:rPr>
        <w:t xml:space="preserve"> </w:t>
      </w:r>
      <w:r w:rsidRPr="00BF5DEC">
        <w:rPr>
          <w:rFonts w:cstheme="minorHAnsi"/>
          <w:b/>
          <w:bCs/>
          <w:sz w:val="42"/>
          <w:szCs w:val="42"/>
        </w:rPr>
        <w:t>«</w:t>
      </w:r>
      <w:r w:rsidRPr="00BF5DEC">
        <w:rPr>
          <w:rFonts w:cstheme="minorHAnsi"/>
          <w:b/>
          <w:bCs/>
          <w:sz w:val="42"/>
          <w:szCs w:val="42"/>
          <w:lang w:val="en-US"/>
        </w:rPr>
        <w:t>Saison</w:t>
      </w:r>
      <w:r w:rsidRPr="00BF5DEC">
        <w:rPr>
          <w:rFonts w:cstheme="minorHAnsi"/>
          <w:b/>
          <w:bCs/>
          <w:sz w:val="42"/>
          <w:szCs w:val="42"/>
        </w:rPr>
        <w:t xml:space="preserve"> </w:t>
      </w:r>
      <w:proofErr w:type="spellStart"/>
      <w:r w:rsidRPr="00BF5DEC">
        <w:rPr>
          <w:rFonts w:cstheme="minorHAnsi"/>
          <w:b/>
          <w:bCs/>
          <w:sz w:val="42"/>
          <w:szCs w:val="42"/>
          <w:lang w:val="en-US"/>
        </w:rPr>
        <w:t>Morte</w:t>
      </w:r>
      <w:proofErr w:type="spellEnd"/>
      <w:r w:rsidRPr="00BF5DEC">
        <w:rPr>
          <w:rFonts w:cstheme="minorHAnsi"/>
          <w:b/>
          <w:bCs/>
          <w:sz w:val="42"/>
          <w:szCs w:val="42"/>
        </w:rPr>
        <w:t xml:space="preserve">» σε Α’ τηλεοπτική προβολή στα </w:t>
      </w:r>
      <w:proofErr w:type="spellStart"/>
      <w:r w:rsidRPr="00BF5DEC">
        <w:rPr>
          <w:rFonts w:cstheme="minorHAnsi"/>
          <w:b/>
          <w:bCs/>
          <w:sz w:val="42"/>
          <w:szCs w:val="42"/>
          <w:lang w:val="en-US"/>
        </w:rPr>
        <w:t>Novacinema</w:t>
      </w:r>
      <w:proofErr w:type="spellEnd"/>
      <w:r w:rsidRPr="00BF5DEC">
        <w:rPr>
          <w:rFonts w:cstheme="minorHAnsi"/>
          <w:b/>
          <w:bCs/>
          <w:sz w:val="42"/>
          <w:szCs w:val="42"/>
        </w:rPr>
        <w:t>!</w:t>
      </w:r>
      <w:r w:rsidR="007457C2" w:rsidRPr="00BF5DEC">
        <w:rPr>
          <w:rFonts w:cstheme="minorHAnsi"/>
          <w:b/>
          <w:bCs/>
          <w:sz w:val="42"/>
          <w:szCs w:val="42"/>
        </w:rPr>
        <w:t xml:space="preserve"> </w:t>
      </w:r>
    </w:p>
    <w:p w14:paraId="6E9A0B4F" w14:textId="55A54421" w:rsidR="00BF5DEC" w:rsidRPr="00BF5DEC" w:rsidRDefault="00BF5DEC" w:rsidP="00BF5DEC">
      <w:pPr>
        <w:spacing w:line="276" w:lineRule="auto"/>
        <w:ind w:right="403"/>
        <w:jc w:val="center"/>
        <w:rPr>
          <w:rFonts w:cstheme="minorHAnsi"/>
          <w:b/>
          <w:bCs/>
          <w:sz w:val="42"/>
          <w:szCs w:val="42"/>
        </w:rPr>
      </w:pPr>
      <w:r>
        <w:rPr>
          <w:noProof/>
        </w:rPr>
        <w:drawing>
          <wp:inline distT="0" distB="0" distL="0" distR="0" wp14:anchorId="6B4343CB" wp14:editId="0D395257">
            <wp:extent cx="5274310" cy="2966720"/>
            <wp:effectExtent l="0" t="0" r="2540" b="5080"/>
            <wp:docPr id="5" name="Picture 5" descr="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c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47B6CEC8" w14:textId="05E81553" w:rsidR="00186163" w:rsidRDefault="00BF5DEC" w:rsidP="00186163">
      <w:pPr>
        <w:pStyle w:val="ListParagraph"/>
        <w:numPr>
          <w:ilvl w:val="0"/>
          <w:numId w:val="41"/>
        </w:numPr>
        <w:spacing w:line="276" w:lineRule="auto"/>
        <w:ind w:right="403"/>
        <w:jc w:val="center"/>
        <w:rPr>
          <w:rFonts w:cstheme="minorHAnsi"/>
          <w:b/>
          <w:bCs/>
          <w:sz w:val="24"/>
          <w:szCs w:val="24"/>
          <w:lang w:val="el-GR"/>
        </w:rPr>
      </w:pPr>
      <w:r>
        <w:rPr>
          <w:rFonts w:cstheme="minorHAnsi"/>
          <w:b/>
          <w:bCs/>
          <w:sz w:val="24"/>
          <w:szCs w:val="24"/>
          <w:lang w:val="el-GR"/>
        </w:rPr>
        <w:t xml:space="preserve">Πρεμιέρα </w:t>
      </w:r>
      <w:r w:rsidR="00186163">
        <w:rPr>
          <w:rFonts w:cstheme="minorHAnsi"/>
          <w:b/>
          <w:bCs/>
          <w:sz w:val="24"/>
          <w:szCs w:val="24"/>
          <w:lang w:val="el-GR"/>
        </w:rPr>
        <w:t xml:space="preserve">την Τρίτη 11/7 (22:00) στο </w:t>
      </w:r>
      <w:proofErr w:type="spellStart"/>
      <w:r w:rsidR="00186163">
        <w:rPr>
          <w:rFonts w:cstheme="minorHAnsi"/>
          <w:b/>
          <w:bCs/>
          <w:sz w:val="24"/>
          <w:szCs w:val="24"/>
        </w:rPr>
        <w:t>Novacinema</w:t>
      </w:r>
      <w:proofErr w:type="spellEnd"/>
      <w:r w:rsidR="00186163" w:rsidRPr="00186163">
        <w:rPr>
          <w:rFonts w:cstheme="minorHAnsi"/>
          <w:b/>
          <w:bCs/>
          <w:sz w:val="24"/>
          <w:szCs w:val="24"/>
          <w:lang w:val="el-GR"/>
        </w:rPr>
        <w:t>1, τον απόλυτο κινηματογραφικό προορισμό</w:t>
      </w:r>
    </w:p>
    <w:p w14:paraId="6737814D" w14:textId="35C3740E" w:rsidR="00186163" w:rsidRPr="00186163" w:rsidRDefault="00186163" w:rsidP="00186163">
      <w:pPr>
        <w:pStyle w:val="ListParagraph"/>
        <w:numPr>
          <w:ilvl w:val="0"/>
          <w:numId w:val="41"/>
        </w:numPr>
        <w:spacing w:line="276" w:lineRule="auto"/>
        <w:ind w:right="403"/>
        <w:jc w:val="center"/>
        <w:rPr>
          <w:rFonts w:cstheme="minorHAnsi"/>
          <w:b/>
          <w:bCs/>
          <w:sz w:val="24"/>
          <w:szCs w:val="24"/>
          <w:lang w:val="el-GR"/>
        </w:rPr>
      </w:pPr>
      <w:r w:rsidRPr="00186163">
        <w:rPr>
          <w:rFonts w:cstheme="minorHAnsi"/>
          <w:b/>
          <w:bCs/>
          <w:sz w:val="24"/>
          <w:szCs w:val="24"/>
          <w:lang w:val="el-GR"/>
        </w:rPr>
        <w:t xml:space="preserve">Δημήτρης Λάλος, Ορέστης </w:t>
      </w:r>
      <w:proofErr w:type="spellStart"/>
      <w:r w:rsidRPr="00186163">
        <w:rPr>
          <w:rFonts w:cstheme="minorHAnsi"/>
          <w:b/>
          <w:bCs/>
          <w:sz w:val="24"/>
          <w:szCs w:val="24"/>
          <w:lang w:val="el-GR"/>
        </w:rPr>
        <w:t>Τζιόβας</w:t>
      </w:r>
      <w:proofErr w:type="spellEnd"/>
      <w:r w:rsidRPr="00186163">
        <w:rPr>
          <w:rFonts w:cstheme="minorHAnsi"/>
          <w:b/>
          <w:bCs/>
          <w:sz w:val="24"/>
          <w:szCs w:val="24"/>
          <w:lang w:val="el-GR"/>
        </w:rPr>
        <w:t xml:space="preserve">, Τζένη </w:t>
      </w:r>
      <w:proofErr w:type="spellStart"/>
      <w:r w:rsidRPr="00186163">
        <w:rPr>
          <w:rFonts w:cstheme="minorHAnsi"/>
          <w:b/>
          <w:bCs/>
          <w:sz w:val="24"/>
          <w:szCs w:val="24"/>
          <w:lang w:val="el-GR"/>
        </w:rPr>
        <w:t>Θεωνά</w:t>
      </w:r>
      <w:proofErr w:type="spellEnd"/>
      <w:r w:rsidRPr="00186163">
        <w:rPr>
          <w:rFonts w:cstheme="minorHAnsi"/>
          <w:b/>
          <w:bCs/>
          <w:sz w:val="24"/>
          <w:szCs w:val="24"/>
          <w:lang w:val="el-GR"/>
        </w:rPr>
        <w:t xml:space="preserve">, </w:t>
      </w:r>
      <w:proofErr w:type="spellStart"/>
      <w:r w:rsidRPr="00186163">
        <w:rPr>
          <w:rFonts w:cstheme="minorHAnsi"/>
          <w:b/>
          <w:bCs/>
          <w:sz w:val="24"/>
          <w:szCs w:val="24"/>
          <w:lang w:val="el-GR"/>
        </w:rPr>
        <w:t>Τόνια</w:t>
      </w:r>
      <w:proofErr w:type="spellEnd"/>
      <w:r w:rsidRPr="00186163">
        <w:rPr>
          <w:rFonts w:cstheme="minorHAnsi"/>
          <w:b/>
          <w:bCs/>
          <w:sz w:val="24"/>
          <w:szCs w:val="24"/>
          <w:lang w:val="el-GR"/>
        </w:rPr>
        <w:t xml:space="preserve"> Σωτηροπούλου, Θανάσης </w:t>
      </w:r>
      <w:proofErr w:type="spellStart"/>
      <w:r w:rsidRPr="00186163">
        <w:rPr>
          <w:rFonts w:cstheme="minorHAnsi"/>
          <w:b/>
          <w:bCs/>
          <w:sz w:val="24"/>
          <w:szCs w:val="24"/>
          <w:lang w:val="el-GR"/>
        </w:rPr>
        <w:t>Ταταύλαλης</w:t>
      </w:r>
      <w:proofErr w:type="spellEnd"/>
      <w:r w:rsidRPr="00186163">
        <w:rPr>
          <w:rFonts w:cstheme="minorHAnsi"/>
          <w:b/>
          <w:bCs/>
          <w:sz w:val="24"/>
          <w:szCs w:val="24"/>
          <w:lang w:val="el-GR"/>
        </w:rPr>
        <w:t xml:space="preserve">, Αλέξανδρος Λογοθέτης, Όλγα </w:t>
      </w:r>
      <w:proofErr w:type="spellStart"/>
      <w:r w:rsidRPr="00186163">
        <w:rPr>
          <w:rFonts w:cstheme="minorHAnsi"/>
          <w:b/>
          <w:bCs/>
          <w:sz w:val="24"/>
          <w:szCs w:val="24"/>
          <w:lang w:val="el-GR"/>
        </w:rPr>
        <w:t>Δαμάνη</w:t>
      </w:r>
      <w:proofErr w:type="spellEnd"/>
      <w:r w:rsidRPr="00186163">
        <w:rPr>
          <w:rFonts w:cstheme="minorHAnsi"/>
          <w:b/>
          <w:bCs/>
          <w:sz w:val="24"/>
          <w:szCs w:val="24"/>
          <w:lang w:val="el-GR"/>
        </w:rPr>
        <w:t xml:space="preserve">, Μάνος </w:t>
      </w:r>
      <w:proofErr w:type="spellStart"/>
      <w:r w:rsidRPr="00186163">
        <w:rPr>
          <w:rFonts w:cstheme="minorHAnsi"/>
          <w:b/>
          <w:bCs/>
          <w:sz w:val="24"/>
          <w:szCs w:val="24"/>
          <w:lang w:val="el-GR"/>
        </w:rPr>
        <w:t>Βακούσης</w:t>
      </w:r>
      <w:proofErr w:type="spellEnd"/>
      <w:r w:rsidRPr="00186163">
        <w:rPr>
          <w:rFonts w:cstheme="minorHAnsi"/>
          <w:b/>
          <w:bCs/>
          <w:sz w:val="24"/>
          <w:szCs w:val="24"/>
          <w:lang w:val="el-GR"/>
        </w:rPr>
        <w:t xml:space="preserve"> στους πρωταγωνιστικούς ρόλους </w:t>
      </w:r>
      <w:r>
        <w:rPr>
          <w:rFonts w:cstheme="minorHAnsi"/>
          <w:b/>
          <w:bCs/>
          <w:sz w:val="24"/>
          <w:szCs w:val="24"/>
          <w:lang w:val="el-GR"/>
        </w:rPr>
        <w:t>σ</w:t>
      </w:r>
      <w:r w:rsidRPr="00186163">
        <w:rPr>
          <w:rFonts w:cstheme="minorHAnsi"/>
          <w:b/>
          <w:bCs/>
          <w:sz w:val="24"/>
          <w:szCs w:val="24"/>
          <w:lang w:val="el-GR"/>
        </w:rPr>
        <w:t xml:space="preserve">την ταινία μυστηρίου σε σενάριο Παναγιώτη </w:t>
      </w:r>
      <w:proofErr w:type="spellStart"/>
      <w:r w:rsidRPr="00186163">
        <w:rPr>
          <w:rFonts w:cstheme="minorHAnsi"/>
          <w:b/>
          <w:bCs/>
          <w:sz w:val="24"/>
          <w:szCs w:val="24"/>
          <w:lang w:val="el-GR"/>
        </w:rPr>
        <w:t>Ιωσηφέλη</w:t>
      </w:r>
      <w:proofErr w:type="spellEnd"/>
      <w:r w:rsidRPr="00186163">
        <w:rPr>
          <w:rFonts w:cstheme="minorHAnsi"/>
          <w:b/>
          <w:bCs/>
          <w:sz w:val="24"/>
          <w:szCs w:val="24"/>
          <w:lang w:val="el-GR"/>
        </w:rPr>
        <w:t xml:space="preserve"> και σκηνοθεσία του Θανάση </w:t>
      </w:r>
      <w:proofErr w:type="spellStart"/>
      <w:r w:rsidRPr="00186163">
        <w:rPr>
          <w:rFonts w:cstheme="minorHAnsi"/>
          <w:b/>
          <w:bCs/>
          <w:sz w:val="24"/>
          <w:szCs w:val="24"/>
          <w:lang w:val="el-GR"/>
        </w:rPr>
        <w:t>Τότσικα</w:t>
      </w:r>
      <w:proofErr w:type="spellEnd"/>
    </w:p>
    <w:p w14:paraId="21565E45" w14:textId="576860E1" w:rsidR="002B71D7" w:rsidRPr="00186163" w:rsidRDefault="002B71D7" w:rsidP="00186163">
      <w:pPr>
        <w:pStyle w:val="ListParagraph"/>
        <w:spacing w:before="240" w:line="276" w:lineRule="auto"/>
        <w:ind w:right="403"/>
        <w:jc w:val="both"/>
        <w:rPr>
          <w:rFonts w:cstheme="minorHAnsi"/>
          <w:b/>
          <w:bCs/>
          <w:sz w:val="24"/>
          <w:szCs w:val="24"/>
          <w:lang w:val="el-GR"/>
        </w:rPr>
      </w:pPr>
    </w:p>
    <w:p w14:paraId="3287C7A8" w14:textId="0133D773" w:rsidR="00186163" w:rsidRDefault="00D373D0" w:rsidP="00186163">
      <w:pPr>
        <w:spacing w:before="240" w:line="276" w:lineRule="auto"/>
        <w:ind w:right="403"/>
        <w:jc w:val="both"/>
        <w:rPr>
          <w:rFonts w:cstheme="minorHAnsi"/>
          <w:b/>
          <w:bCs/>
        </w:rPr>
      </w:pPr>
      <w:r w:rsidRPr="00097993">
        <w:rPr>
          <w:rFonts w:cstheme="minorHAnsi"/>
          <w:b/>
          <w:bCs/>
        </w:rPr>
        <w:t>Αθήνα</w:t>
      </w:r>
      <w:r w:rsidRPr="00D427A4">
        <w:rPr>
          <w:rFonts w:cstheme="minorHAnsi"/>
          <w:b/>
          <w:bCs/>
        </w:rPr>
        <w:t xml:space="preserve">, </w:t>
      </w:r>
      <w:r w:rsidR="00186163">
        <w:rPr>
          <w:rFonts w:cstheme="minorHAnsi"/>
          <w:b/>
          <w:bCs/>
        </w:rPr>
        <w:t>10</w:t>
      </w:r>
      <w:r w:rsidR="007457C2" w:rsidRPr="00D427A4">
        <w:rPr>
          <w:rFonts w:cstheme="minorHAnsi"/>
          <w:b/>
          <w:bCs/>
        </w:rPr>
        <w:t xml:space="preserve"> </w:t>
      </w:r>
      <w:r w:rsidR="00C64D4A">
        <w:rPr>
          <w:rFonts w:cstheme="minorHAnsi"/>
          <w:b/>
          <w:bCs/>
        </w:rPr>
        <w:t>Ιου</w:t>
      </w:r>
      <w:r w:rsidR="00713739">
        <w:rPr>
          <w:rFonts w:cstheme="minorHAnsi"/>
          <w:b/>
          <w:bCs/>
        </w:rPr>
        <w:t>λ</w:t>
      </w:r>
      <w:r w:rsidR="00C64D4A">
        <w:rPr>
          <w:rFonts w:cstheme="minorHAnsi"/>
          <w:b/>
          <w:bCs/>
        </w:rPr>
        <w:t>ίου</w:t>
      </w:r>
      <w:r w:rsidR="001D5150" w:rsidRPr="00D427A4">
        <w:rPr>
          <w:rFonts w:cstheme="minorHAnsi"/>
          <w:b/>
          <w:bCs/>
        </w:rPr>
        <w:t xml:space="preserve"> 2023</w:t>
      </w:r>
      <w:r w:rsidRPr="00D427A4">
        <w:rPr>
          <w:rFonts w:cstheme="minorHAnsi"/>
          <w:b/>
          <w:bCs/>
        </w:rPr>
        <w:t>.</w:t>
      </w:r>
      <w:r w:rsidR="00186163">
        <w:rPr>
          <w:rFonts w:cstheme="minorHAnsi"/>
          <w:b/>
          <w:bCs/>
        </w:rPr>
        <w:t xml:space="preserve"> </w:t>
      </w:r>
      <w:r w:rsidR="00186163" w:rsidRPr="00186163">
        <w:rPr>
          <w:rFonts w:cstheme="minorHAnsi"/>
          <w:b/>
          <w:bCs/>
        </w:rPr>
        <w:t xml:space="preserve">Η </w:t>
      </w:r>
      <w:proofErr w:type="spellStart"/>
      <w:r w:rsidR="00186163" w:rsidRPr="00186163">
        <w:rPr>
          <w:rFonts w:cstheme="minorHAnsi"/>
          <w:b/>
          <w:bCs/>
        </w:rPr>
        <w:t>Nova</w:t>
      </w:r>
      <w:proofErr w:type="spellEnd"/>
      <w:r w:rsidR="00186163" w:rsidRPr="00186163">
        <w:rPr>
          <w:rFonts w:cstheme="minorHAnsi"/>
          <w:b/>
          <w:bCs/>
        </w:rPr>
        <w:t xml:space="preserve">, </w:t>
      </w:r>
      <w:r w:rsidR="00186163" w:rsidRPr="00186163">
        <w:rPr>
          <w:rFonts w:cstheme="minorHAnsi"/>
        </w:rPr>
        <w:t xml:space="preserve">μέλος της United </w:t>
      </w:r>
      <w:proofErr w:type="spellStart"/>
      <w:r w:rsidR="00186163" w:rsidRPr="00186163">
        <w:rPr>
          <w:rFonts w:cstheme="minorHAnsi"/>
        </w:rPr>
        <w:t>Group</w:t>
      </w:r>
      <w:proofErr w:type="spellEnd"/>
      <w:r w:rsidR="00186163" w:rsidRPr="00186163">
        <w:rPr>
          <w:rFonts w:cstheme="minorHAnsi"/>
        </w:rPr>
        <w:t xml:space="preserve"> του κορυφαίου </w:t>
      </w:r>
      <w:proofErr w:type="spellStart"/>
      <w:r w:rsidR="00186163" w:rsidRPr="00186163">
        <w:rPr>
          <w:rFonts w:cstheme="minorHAnsi"/>
        </w:rPr>
        <w:t>παρόχου</w:t>
      </w:r>
      <w:proofErr w:type="spellEnd"/>
      <w:r w:rsidR="00186163" w:rsidRPr="00186163">
        <w:rPr>
          <w:rFonts w:cstheme="minorHAnsi"/>
        </w:rPr>
        <w:t xml:space="preserve"> τηλεπικοινωνιών και </w:t>
      </w:r>
      <w:proofErr w:type="spellStart"/>
      <w:r w:rsidR="00186163" w:rsidRPr="00186163">
        <w:rPr>
          <w:rFonts w:cstheme="minorHAnsi"/>
        </w:rPr>
        <w:t>media</w:t>
      </w:r>
      <w:proofErr w:type="spellEnd"/>
      <w:r w:rsidR="00186163" w:rsidRPr="00186163">
        <w:rPr>
          <w:rFonts w:cstheme="minorHAnsi"/>
        </w:rPr>
        <w:t xml:space="preserve"> στη Νοτιοανατολική Ευρώπη</w:t>
      </w:r>
      <w:r w:rsidR="00186163" w:rsidRPr="00186163">
        <w:rPr>
          <w:rFonts w:cstheme="minorHAnsi"/>
          <w:b/>
          <w:bCs/>
        </w:rPr>
        <w:t xml:space="preserve">, </w:t>
      </w:r>
      <w:r w:rsidR="00186163" w:rsidRPr="00186163">
        <w:rPr>
          <w:rFonts w:cstheme="minorHAnsi"/>
        </w:rPr>
        <w:t>δίνει την ευκαιρία</w:t>
      </w:r>
      <w:r w:rsidR="00186163">
        <w:rPr>
          <w:rFonts w:cstheme="minorHAnsi"/>
          <w:b/>
          <w:bCs/>
        </w:rPr>
        <w:t xml:space="preserve"> </w:t>
      </w:r>
      <w:r w:rsidR="00186163">
        <w:rPr>
          <w:rFonts w:cstheme="minorHAnsi"/>
        </w:rPr>
        <w:t xml:space="preserve">στους σινεφίλ και στους συνδρομητές της να απολαύσουν σε </w:t>
      </w:r>
      <w:r w:rsidR="00186163" w:rsidRPr="00186163">
        <w:rPr>
          <w:rFonts w:cstheme="minorHAnsi"/>
          <w:b/>
          <w:bCs/>
        </w:rPr>
        <w:t>Α’ τηλεοπτική προβολή την πρεμιέρα της συμπαραγωγής της «</w:t>
      </w:r>
      <w:hyperlink r:id="rId9" w:history="1">
        <w:r w:rsidR="00186163" w:rsidRPr="002631E3">
          <w:rPr>
            <w:rStyle w:val="Hyperlink"/>
            <w:rFonts w:cstheme="minorHAnsi"/>
            <w:b/>
            <w:bCs/>
            <w:lang w:val="en-US"/>
          </w:rPr>
          <w:t>Saison</w:t>
        </w:r>
        <w:r w:rsidR="00186163" w:rsidRPr="002631E3">
          <w:rPr>
            <w:rStyle w:val="Hyperlink"/>
            <w:rFonts w:cstheme="minorHAnsi"/>
            <w:b/>
            <w:bCs/>
          </w:rPr>
          <w:t xml:space="preserve"> </w:t>
        </w:r>
        <w:proofErr w:type="spellStart"/>
        <w:r w:rsidR="00186163" w:rsidRPr="002631E3">
          <w:rPr>
            <w:rStyle w:val="Hyperlink"/>
            <w:rFonts w:cstheme="minorHAnsi"/>
            <w:b/>
            <w:bCs/>
            <w:lang w:val="en-US"/>
          </w:rPr>
          <w:t>Morte</w:t>
        </w:r>
        <w:proofErr w:type="spellEnd"/>
      </w:hyperlink>
      <w:r w:rsidR="00186163" w:rsidRPr="00186163">
        <w:rPr>
          <w:rFonts w:cstheme="minorHAnsi"/>
          <w:b/>
          <w:bCs/>
        </w:rPr>
        <w:t xml:space="preserve">» την Τρίτη 11 Ιουλίου στις 22:00 στο </w:t>
      </w:r>
      <w:proofErr w:type="spellStart"/>
      <w:r w:rsidR="00186163" w:rsidRPr="00186163">
        <w:rPr>
          <w:rFonts w:cstheme="minorHAnsi"/>
          <w:b/>
          <w:bCs/>
          <w:lang w:val="en-US"/>
        </w:rPr>
        <w:t>Novacinema</w:t>
      </w:r>
      <w:proofErr w:type="spellEnd"/>
      <w:r w:rsidR="00186163" w:rsidRPr="00186163">
        <w:rPr>
          <w:rFonts w:cstheme="minorHAnsi"/>
          <w:b/>
          <w:bCs/>
        </w:rPr>
        <w:t>1</w:t>
      </w:r>
      <w:r w:rsidR="00186163" w:rsidRPr="00186163">
        <w:rPr>
          <w:rFonts w:cstheme="minorHAnsi"/>
        </w:rPr>
        <w:t xml:space="preserve">. </w:t>
      </w:r>
      <w:r w:rsidR="00F80532">
        <w:rPr>
          <w:rFonts w:cstheme="minorHAnsi"/>
        </w:rPr>
        <w:t xml:space="preserve">Το </w:t>
      </w:r>
      <w:r w:rsidR="00F80532" w:rsidRPr="00186163">
        <w:rPr>
          <w:rFonts w:cstheme="minorHAnsi"/>
          <w:bCs/>
        </w:rPr>
        <w:t xml:space="preserve">σενάριο </w:t>
      </w:r>
      <w:r w:rsidR="00F80532">
        <w:rPr>
          <w:rFonts w:cstheme="minorHAnsi"/>
          <w:bCs/>
        </w:rPr>
        <w:t xml:space="preserve">είναι του </w:t>
      </w:r>
      <w:r w:rsidR="00F80532" w:rsidRPr="00186163">
        <w:rPr>
          <w:rFonts w:cstheme="minorHAnsi"/>
          <w:b/>
        </w:rPr>
        <w:t xml:space="preserve">Παναγιώτη </w:t>
      </w:r>
      <w:proofErr w:type="spellStart"/>
      <w:r w:rsidR="00F80532" w:rsidRPr="00186163">
        <w:rPr>
          <w:rFonts w:cstheme="minorHAnsi"/>
          <w:b/>
        </w:rPr>
        <w:t>Ιωσηφέλη</w:t>
      </w:r>
      <w:proofErr w:type="spellEnd"/>
      <w:r w:rsidR="00F80532" w:rsidRPr="00186163">
        <w:rPr>
          <w:rFonts w:cstheme="minorHAnsi"/>
          <w:b/>
        </w:rPr>
        <w:t xml:space="preserve"> </w:t>
      </w:r>
      <w:r w:rsidR="00F80532" w:rsidRPr="00F80532">
        <w:rPr>
          <w:rFonts w:cstheme="minorHAnsi"/>
          <w:bCs/>
        </w:rPr>
        <w:t>και η σκηνοθεσία του</w:t>
      </w:r>
      <w:r w:rsidR="00F80532" w:rsidRPr="00186163">
        <w:rPr>
          <w:rFonts w:cstheme="minorHAnsi"/>
          <w:b/>
        </w:rPr>
        <w:t xml:space="preserve"> Θανάση </w:t>
      </w:r>
      <w:proofErr w:type="spellStart"/>
      <w:r w:rsidR="00F80532" w:rsidRPr="00186163">
        <w:rPr>
          <w:rFonts w:cstheme="minorHAnsi"/>
          <w:b/>
        </w:rPr>
        <w:t>Τότσικα</w:t>
      </w:r>
      <w:proofErr w:type="spellEnd"/>
      <w:r w:rsidR="00F80532">
        <w:rPr>
          <w:rFonts w:cstheme="minorHAnsi"/>
        </w:rPr>
        <w:t>, ενώ σ</w:t>
      </w:r>
      <w:r w:rsidR="00F80532" w:rsidRPr="00186163">
        <w:rPr>
          <w:rFonts w:cstheme="minorHAnsi"/>
        </w:rPr>
        <w:t>τους πρωταγωνιστικούς ρόλους είναι οι</w:t>
      </w:r>
      <w:r w:rsidR="00F80532" w:rsidRPr="00186163">
        <w:rPr>
          <w:rFonts w:cstheme="minorHAnsi"/>
          <w:b/>
          <w:bCs/>
        </w:rPr>
        <w:t xml:space="preserve"> Δημήτρης Λάλος, </w:t>
      </w:r>
      <w:r w:rsidR="00F80532" w:rsidRPr="00186163">
        <w:rPr>
          <w:rFonts w:cstheme="minorHAnsi"/>
          <w:b/>
          <w:bCs/>
        </w:rPr>
        <w:lastRenderedPageBreak/>
        <w:t xml:space="preserve">Ορέστης </w:t>
      </w:r>
      <w:proofErr w:type="spellStart"/>
      <w:r w:rsidR="00F80532" w:rsidRPr="00186163">
        <w:rPr>
          <w:rFonts w:cstheme="minorHAnsi"/>
          <w:b/>
          <w:bCs/>
        </w:rPr>
        <w:t>Τζιόβας</w:t>
      </w:r>
      <w:proofErr w:type="spellEnd"/>
      <w:r w:rsidR="00F80532" w:rsidRPr="00186163">
        <w:rPr>
          <w:rFonts w:cstheme="minorHAnsi"/>
          <w:b/>
          <w:bCs/>
        </w:rPr>
        <w:t xml:space="preserve">, Τζένη </w:t>
      </w:r>
      <w:proofErr w:type="spellStart"/>
      <w:r w:rsidR="00F80532" w:rsidRPr="00186163">
        <w:rPr>
          <w:rFonts w:cstheme="minorHAnsi"/>
          <w:b/>
          <w:bCs/>
        </w:rPr>
        <w:t>Θεωνά</w:t>
      </w:r>
      <w:proofErr w:type="spellEnd"/>
      <w:r w:rsidR="00F80532" w:rsidRPr="00186163">
        <w:rPr>
          <w:rFonts w:cstheme="minorHAnsi"/>
          <w:b/>
          <w:bCs/>
        </w:rPr>
        <w:t xml:space="preserve">, </w:t>
      </w:r>
      <w:proofErr w:type="spellStart"/>
      <w:r w:rsidR="00F80532" w:rsidRPr="00186163">
        <w:rPr>
          <w:rFonts w:cstheme="minorHAnsi"/>
          <w:b/>
          <w:bCs/>
        </w:rPr>
        <w:t>Τόνια</w:t>
      </w:r>
      <w:proofErr w:type="spellEnd"/>
      <w:r w:rsidR="00F80532" w:rsidRPr="00186163">
        <w:rPr>
          <w:rFonts w:cstheme="minorHAnsi"/>
          <w:b/>
          <w:bCs/>
        </w:rPr>
        <w:t xml:space="preserve"> Σωτηροπούλου, Θανάσης </w:t>
      </w:r>
      <w:proofErr w:type="spellStart"/>
      <w:r w:rsidR="00F80532" w:rsidRPr="00186163">
        <w:rPr>
          <w:rFonts w:cstheme="minorHAnsi"/>
          <w:b/>
          <w:bCs/>
        </w:rPr>
        <w:t>Ταταύλαλης</w:t>
      </w:r>
      <w:proofErr w:type="spellEnd"/>
      <w:r w:rsidR="00F80532" w:rsidRPr="00186163">
        <w:rPr>
          <w:rFonts w:cstheme="minorHAnsi"/>
          <w:b/>
          <w:bCs/>
        </w:rPr>
        <w:t xml:space="preserve">, Αλέξανδρος Λογοθέτης, Όλγα </w:t>
      </w:r>
      <w:proofErr w:type="spellStart"/>
      <w:r w:rsidR="00F80532" w:rsidRPr="00186163">
        <w:rPr>
          <w:rFonts w:cstheme="minorHAnsi"/>
          <w:b/>
          <w:bCs/>
        </w:rPr>
        <w:t>Δαμάνη</w:t>
      </w:r>
      <w:proofErr w:type="spellEnd"/>
      <w:r w:rsidR="00F80532" w:rsidRPr="00186163">
        <w:rPr>
          <w:rFonts w:cstheme="minorHAnsi"/>
          <w:b/>
          <w:bCs/>
        </w:rPr>
        <w:t xml:space="preserve">, Μάνος </w:t>
      </w:r>
      <w:proofErr w:type="spellStart"/>
      <w:r w:rsidR="00F80532" w:rsidRPr="00186163">
        <w:rPr>
          <w:rFonts w:cstheme="minorHAnsi"/>
          <w:b/>
          <w:bCs/>
        </w:rPr>
        <w:t>Βακούσης</w:t>
      </w:r>
      <w:proofErr w:type="spellEnd"/>
      <w:r w:rsidR="00F80532" w:rsidRPr="00186163">
        <w:rPr>
          <w:rFonts w:cstheme="minorHAnsi"/>
          <w:b/>
          <w:bCs/>
        </w:rPr>
        <w:t>.</w:t>
      </w:r>
    </w:p>
    <w:p w14:paraId="67DFDE1D" w14:textId="2B79C7C9" w:rsidR="00BF5DEC" w:rsidRDefault="00BF5DEC" w:rsidP="00BF5DEC">
      <w:pPr>
        <w:spacing w:before="240" w:line="276" w:lineRule="auto"/>
        <w:ind w:right="403"/>
        <w:jc w:val="center"/>
        <w:rPr>
          <w:rFonts w:cstheme="minorHAnsi"/>
          <w:b/>
          <w:bCs/>
        </w:rPr>
      </w:pPr>
      <w:r>
        <w:rPr>
          <w:noProof/>
        </w:rPr>
        <w:drawing>
          <wp:inline distT="0" distB="0" distL="0" distR="0" wp14:anchorId="335D84A7" wp14:editId="563D88EB">
            <wp:extent cx="4610100" cy="3075990"/>
            <wp:effectExtent l="0" t="0" r="0" b="0"/>
            <wp:docPr id="4" name="Picture 4" descr="A person sitting on a stone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a stone stairca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9906" cy="3082533"/>
                    </a:xfrm>
                    <a:prstGeom prst="rect">
                      <a:avLst/>
                    </a:prstGeom>
                    <a:noFill/>
                    <a:ln>
                      <a:noFill/>
                    </a:ln>
                  </pic:spPr>
                </pic:pic>
              </a:graphicData>
            </a:graphic>
          </wp:inline>
        </w:drawing>
      </w:r>
    </w:p>
    <w:p w14:paraId="7768B5E9" w14:textId="77777777" w:rsidR="00BF5DEC" w:rsidRPr="00186163" w:rsidRDefault="00BF5DEC" w:rsidP="00186163">
      <w:pPr>
        <w:spacing w:before="240" w:line="276" w:lineRule="auto"/>
        <w:ind w:right="403"/>
        <w:jc w:val="both"/>
        <w:rPr>
          <w:rFonts w:cstheme="minorHAnsi"/>
        </w:rPr>
      </w:pPr>
    </w:p>
    <w:p w14:paraId="609CA128" w14:textId="7D0C1BC8" w:rsidR="00186163" w:rsidRDefault="00186163" w:rsidP="00186163">
      <w:pPr>
        <w:spacing w:before="240" w:line="276" w:lineRule="auto"/>
        <w:ind w:right="403"/>
        <w:jc w:val="both"/>
        <w:rPr>
          <w:rFonts w:cstheme="minorHAnsi"/>
        </w:rPr>
      </w:pPr>
      <w:r>
        <w:rPr>
          <w:rFonts w:cstheme="minorHAnsi"/>
          <w:lang w:val="en-US"/>
        </w:rPr>
        <w:t>H</w:t>
      </w:r>
      <w:r w:rsidRPr="00186163">
        <w:rPr>
          <w:rFonts w:cstheme="minorHAnsi"/>
        </w:rPr>
        <w:t xml:space="preserve"> </w:t>
      </w:r>
      <w:r>
        <w:rPr>
          <w:rFonts w:cstheme="minorHAnsi"/>
        </w:rPr>
        <w:t>ταινία μυστηρίου</w:t>
      </w:r>
      <w:r w:rsidR="00F80532" w:rsidRPr="00F80532">
        <w:rPr>
          <w:rFonts w:cstheme="minorHAnsi"/>
        </w:rPr>
        <w:t xml:space="preserve"> (2021, </w:t>
      </w:r>
      <w:r w:rsidR="00F80532">
        <w:rPr>
          <w:rFonts w:cstheme="minorHAnsi"/>
        </w:rPr>
        <w:t>διάρκεια 97’)</w:t>
      </w:r>
      <w:r>
        <w:rPr>
          <w:rFonts w:cstheme="minorHAnsi"/>
        </w:rPr>
        <w:t xml:space="preserve"> </w:t>
      </w:r>
      <w:r w:rsidRPr="00186163">
        <w:rPr>
          <w:rFonts w:cstheme="minorHAnsi"/>
          <w:bCs/>
        </w:rPr>
        <w:t>που έκανε πρεμιέρα τον Μάιο στις κινηματογραφικές αίθουσες</w:t>
      </w:r>
      <w:r w:rsidR="00F80532">
        <w:rPr>
          <w:rFonts w:cstheme="minorHAnsi"/>
          <w:bCs/>
        </w:rPr>
        <w:t>,</w:t>
      </w:r>
      <w:r w:rsidRPr="00186163">
        <w:rPr>
          <w:rFonts w:cstheme="minorHAnsi"/>
          <w:b/>
        </w:rPr>
        <w:t xml:space="preserve"> </w:t>
      </w:r>
      <w:r w:rsidRPr="00186163">
        <w:rPr>
          <w:rFonts w:cstheme="minorHAnsi"/>
        </w:rPr>
        <w:t>εξελίσσεται τον χειμώνα στη Μήλο όπου ένας άνδρας καλεί την αστυνομία από κάποιο ξενοδοχείο, που βρίσκεται σε μια ερημική τοποθεσία του νησιού. Όταν φτάνει η αστυνομία, βρίσκει τον άνδρα τραυματισμένο, την ιδιοκτήτρια του ξενοδοχείου δολοφονημένη καθώς επίσης και βίαια δολοφονημένο το συνάδελφο του. Κανείς δεν υπάρχει που να μπορεί να πει τι έγινε στο ξενοδοχείο, πέρα από τον ίδιο. Έτσι, ξεκινάει να αφηγείται στην αστυνομία μια ιστορία στην οποία κανένας δεν είναι αυτό που φαίνεται κι όλα και όλοι αλλάζουν ρόλους και θέσεις μέχρι την τελική ανατροπή.</w:t>
      </w:r>
    </w:p>
    <w:p w14:paraId="39AC1F95" w14:textId="1D76C9DC" w:rsidR="00BF5DEC" w:rsidRPr="00186163" w:rsidRDefault="00BF5DEC" w:rsidP="00BF5DEC">
      <w:pPr>
        <w:spacing w:before="240" w:line="276" w:lineRule="auto"/>
        <w:ind w:right="403"/>
        <w:jc w:val="center"/>
        <w:rPr>
          <w:rFonts w:cstheme="minorHAnsi"/>
          <w:b/>
          <w:bCs/>
        </w:rPr>
      </w:pPr>
      <w:r>
        <w:rPr>
          <w:noProof/>
        </w:rPr>
        <w:lastRenderedPageBreak/>
        <w:drawing>
          <wp:inline distT="0" distB="0" distL="0" distR="0" wp14:anchorId="7CB736EE" wp14:editId="1D3043CE">
            <wp:extent cx="5274310" cy="2966720"/>
            <wp:effectExtent l="0" t="0" r="2540" b="5080"/>
            <wp:docPr id="6" name="Picture 6" descr="A person in a wet suit holding a fish in her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wet suit holding a fish in her ba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43F17C7C" w14:textId="2175313B" w:rsidR="00472266" w:rsidRDefault="00186163" w:rsidP="00186163">
      <w:pPr>
        <w:spacing w:before="240" w:line="276" w:lineRule="auto"/>
        <w:ind w:right="403"/>
        <w:jc w:val="both"/>
        <w:rPr>
          <w:rFonts w:cstheme="minorHAnsi"/>
        </w:rPr>
      </w:pPr>
      <w:r w:rsidRPr="00186163">
        <w:rPr>
          <w:rFonts w:cstheme="minorHAnsi"/>
        </w:rPr>
        <w:t>Με την ταινία «</w:t>
      </w:r>
      <w:proofErr w:type="spellStart"/>
      <w:r w:rsidRPr="00186163">
        <w:rPr>
          <w:rFonts w:cstheme="minorHAnsi"/>
        </w:rPr>
        <w:t>Saison</w:t>
      </w:r>
      <w:proofErr w:type="spellEnd"/>
      <w:r w:rsidRPr="00186163">
        <w:rPr>
          <w:rFonts w:cstheme="minorHAnsi"/>
        </w:rPr>
        <w:t xml:space="preserve"> </w:t>
      </w:r>
      <w:proofErr w:type="spellStart"/>
      <w:r w:rsidRPr="00186163">
        <w:rPr>
          <w:rFonts w:cstheme="minorHAnsi"/>
        </w:rPr>
        <w:t>Morte</w:t>
      </w:r>
      <w:proofErr w:type="spellEnd"/>
      <w:r w:rsidRPr="00186163">
        <w:rPr>
          <w:rFonts w:cstheme="minorHAnsi"/>
        </w:rPr>
        <w:t xml:space="preserve">», η </w:t>
      </w:r>
      <w:proofErr w:type="spellStart"/>
      <w:r w:rsidRPr="00186163">
        <w:rPr>
          <w:rFonts w:cstheme="minorHAnsi"/>
          <w:b/>
          <w:bCs/>
        </w:rPr>
        <w:t>Nova</w:t>
      </w:r>
      <w:proofErr w:type="spellEnd"/>
      <w:r w:rsidRPr="00186163">
        <w:rPr>
          <w:rFonts w:cstheme="minorHAnsi"/>
          <w:b/>
          <w:bCs/>
        </w:rPr>
        <w:t>, συνεχίζει να στηρίζει έμπρακτα για περισσότερα από 20 χρόνια την ελληνική κινηματογραφική βιομηχανία</w:t>
      </w:r>
      <w:r w:rsidRPr="00186163">
        <w:rPr>
          <w:rFonts w:cstheme="minorHAnsi"/>
        </w:rPr>
        <w:t xml:space="preserve"> με περισσότερες από 140 συμπαραγωγές κινηματογραφικών ταινιών και έχοντας επενδύσει δεκάδες εκατομμύρια ευρώ σε εγχώριες παραγωγές!</w:t>
      </w:r>
    </w:p>
    <w:p w14:paraId="7D69F769" w14:textId="0BFE0D27" w:rsidR="00BF5DEC" w:rsidRPr="00186163" w:rsidRDefault="00BF5DEC" w:rsidP="00186163">
      <w:pPr>
        <w:spacing w:before="240" w:line="276" w:lineRule="auto"/>
        <w:ind w:right="403"/>
        <w:jc w:val="both"/>
        <w:rPr>
          <w:rFonts w:cstheme="minorHAnsi"/>
        </w:rPr>
      </w:pPr>
      <w:r>
        <w:rPr>
          <w:noProof/>
        </w:rPr>
        <w:drawing>
          <wp:inline distT="0" distB="0" distL="0" distR="0" wp14:anchorId="1526F095" wp14:editId="32B414EB">
            <wp:extent cx="5274310" cy="3519170"/>
            <wp:effectExtent l="0" t="0" r="2540" b="5080"/>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a 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9170"/>
                    </a:xfrm>
                    <a:prstGeom prst="rect">
                      <a:avLst/>
                    </a:prstGeom>
                    <a:noFill/>
                    <a:ln>
                      <a:noFill/>
                    </a:ln>
                  </pic:spPr>
                </pic:pic>
              </a:graphicData>
            </a:graphic>
          </wp:inline>
        </w:drawing>
      </w:r>
    </w:p>
    <w:p w14:paraId="473D75A3" w14:textId="1648D4A9" w:rsidR="00D006CC" w:rsidRPr="00D006CC" w:rsidRDefault="002C2169" w:rsidP="00D006CC">
      <w:pPr>
        <w:spacing w:before="240" w:line="276" w:lineRule="auto"/>
        <w:ind w:right="403"/>
        <w:jc w:val="both"/>
        <w:rPr>
          <w:rFonts w:eastAsia="Times New Roman" w:cstheme="minorHAnsi"/>
          <w:color w:val="111111"/>
          <w:spacing w:val="3"/>
          <w:lang w:eastAsia="el-GR"/>
        </w:rPr>
      </w:pPr>
      <w:r>
        <w:rPr>
          <w:rFonts w:cstheme="minorHAnsi"/>
          <w:color w:val="000000"/>
          <w:sz w:val="21"/>
          <w:szCs w:val="21"/>
        </w:rPr>
        <w:t>Η</w:t>
      </w:r>
      <w:r w:rsidR="00D006CC" w:rsidRPr="00D006CC">
        <w:rPr>
          <w:rFonts w:cstheme="minorHAnsi"/>
          <w:color w:val="000000"/>
          <w:sz w:val="21"/>
          <w:szCs w:val="21"/>
        </w:rPr>
        <w:t xml:space="preserve"> ταινί</w:t>
      </w:r>
      <w:r>
        <w:rPr>
          <w:rFonts w:cstheme="minorHAnsi"/>
          <w:color w:val="000000"/>
          <w:sz w:val="21"/>
          <w:szCs w:val="21"/>
        </w:rPr>
        <w:t>α</w:t>
      </w:r>
      <w:r w:rsidR="00D006CC" w:rsidRPr="00D006CC">
        <w:rPr>
          <w:rFonts w:cstheme="minorHAnsi"/>
          <w:color w:val="000000"/>
          <w:sz w:val="21"/>
          <w:szCs w:val="21"/>
        </w:rPr>
        <w:t xml:space="preserve"> είναι διαθέσιμ</w:t>
      </w:r>
      <w:r>
        <w:rPr>
          <w:rFonts w:cstheme="minorHAnsi"/>
          <w:color w:val="000000"/>
          <w:sz w:val="21"/>
          <w:szCs w:val="21"/>
        </w:rPr>
        <w:t>η</w:t>
      </w:r>
      <w:r w:rsidR="00D006CC" w:rsidRPr="00D006CC">
        <w:rPr>
          <w:rFonts w:cstheme="minorHAnsi"/>
          <w:color w:val="000000"/>
          <w:sz w:val="21"/>
          <w:szCs w:val="21"/>
        </w:rPr>
        <w:t xml:space="preserve"> και On </w:t>
      </w:r>
      <w:proofErr w:type="spellStart"/>
      <w:r w:rsidR="00D006CC" w:rsidRPr="00D006CC">
        <w:rPr>
          <w:rFonts w:cstheme="minorHAnsi"/>
          <w:color w:val="000000"/>
          <w:sz w:val="21"/>
          <w:szCs w:val="21"/>
        </w:rPr>
        <w:t>Demand</w:t>
      </w:r>
      <w:proofErr w:type="spellEnd"/>
      <w:r w:rsidR="00D006CC" w:rsidRPr="00D006CC">
        <w:rPr>
          <w:rFonts w:cstheme="minorHAnsi"/>
          <w:color w:val="000000"/>
          <w:sz w:val="21"/>
          <w:szCs w:val="21"/>
        </w:rPr>
        <w:t xml:space="preserve"> στην πλατφόρμα της ΕΟΝ, μαζί με περισσότερες από </w:t>
      </w:r>
      <w:r>
        <w:rPr>
          <w:rFonts w:cstheme="minorHAnsi"/>
          <w:color w:val="000000"/>
          <w:sz w:val="21"/>
          <w:szCs w:val="21"/>
        </w:rPr>
        <w:t>4</w:t>
      </w:r>
      <w:r w:rsidR="00D006CC" w:rsidRPr="00D006CC">
        <w:rPr>
          <w:rFonts w:cstheme="minorHAnsi"/>
          <w:color w:val="000000"/>
          <w:sz w:val="21"/>
          <w:szCs w:val="21"/>
        </w:rPr>
        <w:t xml:space="preserve">.000 ταινίες &amp; επεισόδια σειρών. Ακόμη, το πρόγραμμα των καναλιών </w:t>
      </w:r>
      <w:proofErr w:type="spellStart"/>
      <w:r w:rsidR="00D006CC" w:rsidRPr="00D006CC">
        <w:rPr>
          <w:rFonts w:cstheme="minorHAnsi"/>
          <w:color w:val="000000"/>
          <w:sz w:val="21"/>
          <w:szCs w:val="21"/>
        </w:rPr>
        <w:t>Novacinema</w:t>
      </w:r>
      <w:proofErr w:type="spellEnd"/>
      <w:r w:rsidR="00D006CC" w:rsidRPr="00D006CC">
        <w:rPr>
          <w:rFonts w:cstheme="minorHAnsi"/>
          <w:color w:val="000000"/>
          <w:sz w:val="21"/>
          <w:szCs w:val="21"/>
        </w:rPr>
        <w:t xml:space="preserve"> διατίθεται με δυνατότητα </w:t>
      </w:r>
      <w:proofErr w:type="spellStart"/>
      <w:r w:rsidR="00D006CC" w:rsidRPr="00D006CC">
        <w:rPr>
          <w:rFonts w:cstheme="minorHAnsi"/>
          <w:color w:val="000000"/>
          <w:sz w:val="21"/>
          <w:szCs w:val="21"/>
        </w:rPr>
        <w:t>Catch</w:t>
      </w:r>
      <w:proofErr w:type="spellEnd"/>
      <w:r w:rsidR="00D006CC" w:rsidRPr="00D006CC">
        <w:rPr>
          <w:rFonts w:cstheme="minorHAnsi"/>
          <w:color w:val="000000"/>
          <w:sz w:val="21"/>
          <w:szCs w:val="21"/>
        </w:rPr>
        <w:t xml:space="preserve"> </w:t>
      </w:r>
      <w:proofErr w:type="spellStart"/>
      <w:r w:rsidR="00D006CC" w:rsidRPr="00D006CC">
        <w:rPr>
          <w:rFonts w:cstheme="minorHAnsi"/>
          <w:color w:val="000000"/>
          <w:sz w:val="21"/>
          <w:szCs w:val="21"/>
        </w:rPr>
        <w:t>up</w:t>
      </w:r>
      <w:proofErr w:type="spellEnd"/>
      <w:r w:rsidR="00D006CC" w:rsidRPr="00D006CC">
        <w:rPr>
          <w:rFonts w:cstheme="minorHAnsi"/>
          <w:color w:val="000000"/>
          <w:sz w:val="21"/>
          <w:szCs w:val="21"/>
        </w:rPr>
        <w:t xml:space="preserve"> 7 ημ</w:t>
      </w:r>
      <w:r w:rsidR="009E69BC">
        <w:rPr>
          <w:rFonts w:cstheme="minorHAnsi"/>
          <w:color w:val="000000"/>
          <w:sz w:val="21"/>
          <w:szCs w:val="21"/>
        </w:rPr>
        <w:t>ε</w:t>
      </w:r>
      <w:r w:rsidR="00D006CC" w:rsidRPr="00D006CC">
        <w:rPr>
          <w:rFonts w:cstheme="minorHAnsi"/>
          <w:color w:val="000000"/>
          <w:sz w:val="21"/>
          <w:szCs w:val="21"/>
        </w:rPr>
        <w:t>ρ</w:t>
      </w:r>
      <w:r w:rsidR="009E69BC">
        <w:rPr>
          <w:rFonts w:cstheme="minorHAnsi"/>
          <w:color w:val="000000"/>
          <w:sz w:val="21"/>
          <w:szCs w:val="21"/>
        </w:rPr>
        <w:t>ώ</w:t>
      </w:r>
      <w:r w:rsidR="00D006CC" w:rsidRPr="00D006CC">
        <w:rPr>
          <w:rFonts w:cstheme="minorHAnsi"/>
          <w:color w:val="000000"/>
          <w:sz w:val="21"/>
          <w:szCs w:val="21"/>
        </w:rPr>
        <w:t>ν.</w:t>
      </w:r>
    </w:p>
    <w:p w14:paraId="224FC206" w14:textId="5D0DF8D6" w:rsidR="0029391E" w:rsidRPr="00D373D0" w:rsidRDefault="0029391E" w:rsidP="007B1D5A">
      <w:pPr>
        <w:spacing w:after="0" w:line="240" w:lineRule="auto"/>
        <w:jc w:val="both"/>
        <w:rPr>
          <w:rFonts w:ascii="Calibri" w:eastAsia="Times New Roman" w:hAnsi="Calibri" w:cs="Calibri"/>
        </w:rPr>
      </w:pPr>
    </w:p>
    <w:p w14:paraId="1CB332E1" w14:textId="173277B9" w:rsidR="00413ED4" w:rsidRPr="00D373D0" w:rsidRDefault="00413ED4" w:rsidP="00F42DA3">
      <w:pPr>
        <w:pStyle w:val="ListParagraph"/>
        <w:spacing w:after="0" w:line="240" w:lineRule="auto"/>
        <w:jc w:val="center"/>
        <w:rPr>
          <w:rFonts w:cstheme="minorHAnsi"/>
          <w:b/>
          <w:lang w:val="el-GR"/>
        </w:rPr>
      </w:pPr>
    </w:p>
    <w:p w14:paraId="5DD23D48" w14:textId="77777777" w:rsidR="00F42DA3" w:rsidRPr="00DE32D1" w:rsidRDefault="00F42DA3" w:rsidP="001246E0">
      <w:pPr>
        <w:ind w:right="89"/>
        <w:jc w:val="center"/>
        <w:rPr>
          <w:rFonts w:cstheme="minorHAnsi"/>
          <w:b/>
          <w:bCs/>
        </w:rPr>
      </w:pPr>
    </w:p>
    <w:p w14:paraId="59714DE7" w14:textId="45CCD348" w:rsidR="00A43842" w:rsidRPr="001246E0" w:rsidRDefault="00413ED4" w:rsidP="001246E0">
      <w:pPr>
        <w:ind w:right="89"/>
        <w:jc w:val="center"/>
        <w:rPr>
          <w:rFonts w:cstheme="minorHAnsi"/>
          <w:b/>
          <w:bCs/>
        </w:rPr>
      </w:pPr>
      <w:r w:rsidRPr="00186163">
        <w:rPr>
          <w:rFonts w:cstheme="minorHAnsi"/>
          <w:b/>
          <w:bCs/>
        </w:rPr>
        <w:t xml:space="preserve">- </w:t>
      </w:r>
      <w:r w:rsidRPr="00F9409C">
        <w:rPr>
          <w:rFonts w:cstheme="minorHAnsi"/>
          <w:b/>
          <w:bCs/>
        </w:rPr>
        <w:t>ΤΕΛΟΣ</w:t>
      </w:r>
      <w:r w:rsidRPr="00186163">
        <w:rPr>
          <w:rFonts w:cstheme="minorHAnsi"/>
          <w:b/>
          <w:bCs/>
        </w:rPr>
        <w:t xml:space="preserve"> -</w:t>
      </w:r>
    </w:p>
    <w:sectPr w:rsidR="00A43842" w:rsidRPr="001246E0" w:rsidSect="00A43842">
      <w:footerReference w:type="default" r:id="rId13"/>
      <w:headerReference w:type="first" r:id="rId14"/>
      <w:footerReference w:type="first" r:id="rId1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F4AE6" w14:textId="77777777" w:rsidR="00086A20" w:rsidRDefault="00086A20" w:rsidP="00A43842">
      <w:pPr>
        <w:spacing w:after="0" w:line="240" w:lineRule="auto"/>
      </w:pPr>
      <w:r>
        <w:separator/>
      </w:r>
    </w:p>
  </w:endnote>
  <w:endnote w:type="continuationSeparator" w:id="0">
    <w:p w14:paraId="4C203800" w14:textId="77777777" w:rsidR="00086A20" w:rsidRDefault="00086A20" w:rsidP="00A43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7AE1" w14:textId="74F73BC6" w:rsidR="0029391E" w:rsidRDefault="0029391E">
    <w:pPr>
      <w:pStyle w:val="Footer"/>
    </w:pPr>
    <w:r>
      <w:rPr>
        <w:noProof/>
        <w:lang w:eastAsia="el-GR"/>
      </w:rPr>
      <w:drawing>
        <wp:anchor distT="0" distB="0" distL="114300" distR="114300" simplePos="0" relativeHeight="251660288" behindDoc="0" locked="0" layoutInCell="1" allowOverlap="1" wp14:anchorId="73E5C685" wp14:editId="56AF3191">
          <wp:simplePos x="0" y="0"/>
          <wp:positionH relativeFrom="margin">
            <wp:align>center</wp:align>
          </wp:positionH>
          <wp:positionV relativeFrom="bottomMargin">
            <wp:align>top</wp:align>
          </wp:positionV>
          <wp:extent cx="6108700" cy="886460"/>
          <wp:effectExtent l="0" t="0" r="6350" b="889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8864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3D74" w14:textId="721D352B" w:rsidR="0029391E" w:rsidRDefault="0029391E">
    <w:pPr>
      <w:pStyle w:val="Footer"/>
    </w:pPr>
    <w:r>
      <w:rPr>
        <w:noProof/>
        <w:lang w:eastAsia="el-GR"/>
      </w:rPr>
      <w:drawing>
        <wp:anchor distT="0" distB="0" distL="114300" distR="114300" simplePos="0" relativeHeight="251659264" behindDoc="0" locked="0" layoutInCell="1" allowOverlap="1" wp14:anchorId="0833CD60" wp14:editId="5840CD25">
          <wp:simplePos x="0" y="0"/>
          <wp:positionH relativeFrom="margin">
            <wp:align>center</wp:align>
          </wp:positionH>
          <wp:positionV relativeFrom="page">
            <wp:posOffset>9753600</wp:posOffset>
          </wp:positionV>
          <wp:extent cx="6080125" cy="882650"/>
          <wp:effectExtent l="0" t="0" r="0" b="0"/>
          <wp:wrapTopAndBottom/>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012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A46B9" w14:textId="77777777" w:rsidR="00086A20" w:rsidRDefault="00086A20" w:rsidP="00A43842">
      <w:pPr>
        <w:spacing w:after="0" w:line="240" w:lineRule="auto"/>
      </w:pPr>
      <w:r>
        <w:separator/>
      </w:r>
    </w:p>
  </w:footnote>
  <w:footnote w:type="continuationSeparator" w:id="0">
    <w:p w14:paraId="3AD05D6F" w14:textId="77777777" w:rsidR="00086A20" w:rsidRDefault="00086A20" w:rsidP="00A43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25BA" w14:textId="4AC46384" w:rsidR="0029391E" w:rsidRDefault="0029391E">
    <w:pPr>
      <w:pStyle w:val="Header"/>
    </w:pPr>
    <w:r>
      <w:rPr>
        <w:noProof/>
        <w:lang w:eastAsia="el-GR"/>
      </w:rPr>
      <w:drawing>
        <wp:anchor distT="0" distB="0" distL="114300" distR="114300" simplePos="0" relativeHeight="251658240" behindDoc="0" locked="0" layoutInCell="1" allowOverlap="1" wp14:anchorId="1D3EC139" wp14:editId="01C8E329">
          <wp:simplePos x="0" y="0"/>
          <wp:positionH relativeFrom="margin">
            <wp:posOffset>-300990</wp:posOffset>
          </wp:positionH>
          <wp:positionV relativeFrom="page">
            <wp:posOffset>25400</wp:posOffset>
          </wp:positionV>
          <wp:extent cx="5274310" cy="1722755"/>
          <wp:effectExtent l="0" t="0" r="2540" b="0"/>
          <wp:wrapTopAndBottom/>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7227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9EB"/>
    <w:multiLevelType w:val="hybridMultilevel"/>
    <w:tmpl w:val="F0AE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7C32"/>
    <w:multiLevelType w:val="hybridMultilevel"/>
    <w:tmpl w:val="12E2C812"/>
    <w:lvl w:ilvl="0" w:tplc="A5C617B6">
      <w:numFmt w:val="bullet"/>
      <w:lvlText w:val=""/>
      <w:lvlJc w:val="left"/>
      <w:pPr>
        <w:ind w:left="720" w:hanging="360"/>
      </w:pPr>
      <w:rPr>
        <w:rFonts w:ascii="Symbol" w:eastAsiaTheme="minorHAnsi" w:hAnsi="Symbol"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48C28E9"/>
    <w:multiLevelType w:val="hybridMultilevel"/>
    <w:tmpl w:val="37EA665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7A44059"/>
    <w:multiLevelType w:val="hybridMultilevel"/>
    <w:tmpl w:val="B0703DB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277287"/>
    <w:multiLevelType w:val="hybridMultilevel"/>
    <w:tmpl w:val="D4DCB5DE"/>
    <w:lvl w:ilvl="0" w:tplc="837470AA">
      <w:start w:val="1"/>
      <w:numFmt w:val="bullet"/>
      <w:lvlText w:val=""/>
      <w:lvlJc w:val="left"/>
      <w:pPr>
        <w:ind w:left="720" w:hanging="360"/>
      </w:pPr>
      <w:rPr>
        <w:rFonts w:ascii="Wingdings" w:hAnsi="Wingdings" w:hint="default"/>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8317B27"/>
    <w:multiLevelType w:val="hybridMultilevel"/>
    <w:tmpl w:val="2604E78C"/>
    <w:lvl w:ilvl="0" w:tplc="9AFC5380">
      <w:start w:val="1"/>
      <w:numFmt w:val="bullet"/>
      <w:lvlText w:val=""/>
      <w:lvlJc w:val="left"/>
      <w:pPr>
        <w:ind w:left="720" w:hanging="360"/>
      </w:pPr>
      <w:rPr>
        <w:rFonts w:ascii="Wingdings" w:hAnsi="Wingdings" w:hint="default"/>
        <w:lang w:val="en-US"/>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9B80E9B"/>
    <w:multiLevelType w:val="hybridMultilevel"/>
    <w:tmpl w:val="167C1360"/>
    <w:lvl w:ilvl="0" w:tplc="0408000B">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0A783C6A"/>
    <w:multiLevelType w:val="hybridMultilevel"/>
    <w:tmpl w:val="18BE716C"/>
    <w:lvl w:ilvl="0" w:tplc="8DEE5A00">
      <w:numFmt w:val="bullet"/>
      <w:lvlText w:val=""/>
      <w:lvlJc w:val="left"/>
      <w:pPr>
        <w:ind w:left="720" w:hanging="360"/>
      </w:pPr>
      <w:rPr>
        <w:rFonts w:ascii="Symbol" w:eastAsiaTheme="minorHAnsi" w:hAnsi="Symbol"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B211C1D"/>
    <w:multiLevelType w:val="hybridMultilevel"/>
    <w:tmpl w:val="54C0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0406EA"/>
    <w:multiLevelType w:val="hybridMultilevel"/>
    <w:tmpl w:val="D3E47EB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11117168"/>
    <w:multiLevelType w:val="hybridMultilevel"/>
    <w:tmpl w:val="F28A54C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1D01059"/>
    <w:multiLevelType w:val="hybridMultilevel"/>
    <w:tmpl w:val="BAB06FA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4455B1C"/>
    <w:multiLevelType w:val="hybridMultilevel"/>
    <w:tmpl w:val="24C03AA6"/>
    <w:lvl w:ilvl="0" w:tplc="442CBF9A">
      <w:numFmt w:val="bullet"/>
      <w:lvlText w:val="-"/>
      <w:lvlJc w:val="left"/>
      <w:pPr>
        <w:ind w:left="720" w:hanging="360"/>
      </w:pPr>
      <w:rPr>
        <w:rFonts w:ascii="Calibri" w:eastAsia="Calibr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19917552"/>
    <w:multiLevelType w:val="hybridMultilevel"/>
    <w:tmpl w:val="20D85E9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BF407F0"/>
    <w:multiLevelType w:val="hybridMultilevel"/>
    <w:tmpl w:val="864ED25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FA10C77"/>
    <w:multiLevelType w:val="hybridMultilevel"/>
    <w:tmpl w:val="CBB20E4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99A323A"/>
    <w:multiLevelType w:val="hybridMultilevel"/>
    <w:tmpl w:val="D6A2BDBC"/>
    <w:lvl w:ilvl="0" w:tplc="6778F6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B01028F"/>
    <w:multiLevelType w:val="hybridMultilevel"/>
    <w:tmpl w:val="8CDE894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CC07F0E"/>
    <w:multiLevelType w:val="hybridMultilevel"/>
    <w:tmpl w:val="2860334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3C2682F"/>
    <w:multiLevelType w:val="hybridMultilevel"/>
    <w:tmpl w:val="5342841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69B640A"/>
    <w:multiLevelType w:val="hybridMultilevel"/>
    <w:tmpl w:val="5AFE13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DDD517A"/>
    <w:multiLevelType w:val="hybridMultilevel"/>
    <w:tmpl w:val="B5EE039C"/>
    <w:lvl w:ilvl="0" w:tplc="04080001">
      <w:start w:val="1"/>
      <w:numFmt w:val="bullet"/>
      <w:lvlText w:val=""/>
      <w:lvlJc w:val="left"/>
      <w:pPr>
        <w:ind w:left="502" w:hanging="360"/>
      </w:pPr>
      <w:rPr>
        <w:rFonts w:ascii="Symbol" w:hAnsi="Symbol" w:hint="default"/>
      </w:rPr>
    </w:lvl>
    <w:lvl w:ilvl="1" w:tplc="04080019">
      <w:start w:val="1"/>
      <w:numFmt w:val="lowerLetter"/>
      <w:lvlText w:val="%2."/>
      <w:lvlJc w:val="left"/>
      <w:pPr>
        <w:ind w:left="1440" w:hanging="360"/>
      </w:pPr>
    </w:lvl>
    <w:lvl w:ilvl="2" w:tplc="D68E84E2">
      <w:numFmt w:val="bullet"/>
      <w:lvlText w:val="-"/>
      <w:lvlJc w:val="left"/>
      <w:pPr>
        <w:ind w:left="2340" w:hanging="360"/>
      </w:pPr>
      <w:rPr>
        <w:rFonts w:ascii="Verdana" w:eastAsiaTheme="minorHAnsi" w:hAnsi="Verdana" w:cstheme="minorHAnsi"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E585216"/>
    <w:multiLevelType w:val="hybridMultilevel"/>
    <w:tmpl w:val="BAAA8FF4"/>
    <w:lvl w:ilvl="0" w:tplc="0408000B">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3" w15:restartNumberingAfterBreak="0">
    <w:nsid w:val="4F0664A4"/>
    <w:multiLevelType w:val="hybridMultilevel"/>
    <w:tmpl w:val="5314942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06579A5"/>
    <w:multiLevelType w:val="hybridMultilevel"/>
    <w:tmpl w:val="F99EDC88"/>
    <w:lvl w:ilvl="0" w:tplc="D9AEA2E8">
      <w:start w:val="1"/>
      <w:numFmt w:val="bullet"/>
      <w:lvlText w:val=""/>
      <w:lvlJc w:val="left"/>
      <w:pPr>
        <w:ind w:left="720" w:hanging="360"/>
      </w:pPr>
      <w:rPr>
        <w:rFonts w:ascii="Wingdings" w:hAnsi="Wingdings" w:hint="default"/>
        <w:lang w:val="en-US"/>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46736DD"/>
    <w:multiLevelType w:val="hybridMultilevel"/>
    <w:tmpl w:val="044E975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6972F9D"/>
    <w:multiLevelType w:val="hybridMultilevel"/>
    <w:tmpl w:val="A1BC24B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C6C6AC0"/>
    <w:multiLevelType w:val="hybridMultilevel"/>
    <w:tmpl w:val="C504D4BC"/>
    <w:lvl w:ilvl="0" w:tplc="D8166A1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D4F5F0C"/>
    <w:multiLevelType w:val="hybridMultilevel"/>
    <w:tmpl w:val="2CB8E67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E0C46C4"/>
    <w:multiLevelType w:val="hybridMultilevel"/>
    <w:tmpl w:val="E6A25674"/>
    <w:lvl w:ilvl="0" w:tplc="0408000D">
      <w:start w:val="1"/>
      <w:numFmt w:val="bullet"/>
      <w:lvlText w:val=""/>
      <w:lvlJc w:val="left"/>
      <w:pPr>
        <w:ind w:left="1146" w:hanging="360"/>
      </w:pPr>
      <w:rPr>
        <w:rFonts w:ascii="Wingdings" w:hAnsi="Wingding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0" w15:restartNumberingAfterBreak="0">
    <w:nsid w:val="6247174D"/>
    <w:multiLevelType w:val="hybridMultilevel"/>
    <w:tmpl w:val="2C96067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27D13A4"/>
    <w:multiLevelType w:val="hybridMultilevel"/>
    <w:tmpl w:val="7D140E4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5943E54"/>
    <w:multiLevelType w:val="hybridMultilevel"/>
    <w:tmpl w:val="9D08BC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97034F6"/>
    <w:multiLevelType w:val="hybridMultilevel"/>
    <w:tmpl w:val="EC4CD90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AA17BF9"/>
    <w:multiLevelType w:val="hybridMultilevel"/>
    <w:tmpl w:val="9766ABF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DAE0081"/>
    <w:multiLevelType w:val="hybridMultilevel"/>
    <w:tmpl w:val="1250D95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DDA1F72"/>
    <w:multiLevelType w:val="hybridMultilevel"/>
    <w:tmpl w:val="17A8E71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F067B30"/>
    <w:multiLevelType w:val="hybridMultilevel"/>
    <w:tmpl w:val="46E88BF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1B73ACA"/>
    <w:multiLevelType w:val="hybridMultilevel"/>
    <w:tmpl w:val="539E386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29F7BE5"/>
    <w:multiLevelType w:val="hybridMultilevel"/>
    <w:tmpl w:val="A542415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F1477EF"/>
    <w:multiLevelType w:val="hybridMultilevel"/>
    <w:tmpl w:val="DCB826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337734873">
    <w:abstractNumId w:val="10"/>
  </w:num>
  <w:num w:numId="2" w16cid:durableId="1968973232">
    <w:abstractNumId w:val="8"/>
  </w:num>
  <w:num w:numId="3" w16cid:durableId="223874988">
    <w:abstractNumId w:val="21"/>
  </w:num>
  <w:num w:numId="4" w16cid:durableId="1011034308">
    <w:abstractNumId w:val="0"/>
  </w:num>
  <w:num w:numId="5" w16cid:durableId="21047602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7949422">
    <w:abstractNumId w:val="15"/>
  </w:num>
  <w:num w:numId="7" w16cid:durableId="119341792">
    <w:abstractNumId w:val="27"/>
  </w:num>
  <w:num w:numId="8" w16cid:durableId="1179391762">
    <w:abstractNumId w:val="6"/>
  </w:num>
  <w:num w:numId="9" w16cid:durableId="1987127851">
    <w:abstractNumId w:val="22"/>
  </w:num>
  <w:num w:numId="10" w16cid:durableId="1300527577">
    <w:abstractNumId w:val="29"/>
  </w:num>
  <w:num w:numId="11" w16cid:durableId="1576280251">
    <w:abstractNumId w:val="34"/>
  </w:num>
  <w:num w:numId="12" w16cid:durableId="1449544225">
    <w:abstractNumId w:val="9"/>
  </w:num>
  <w:num w:numId="13" w16cid:durableId="1719281734">
    <w:abstractNumId w:val="12"/>
  </w:num>
  <w:num w:numId="14" w16cid:durableId="1527988476">
    <w:abstractNumId w:val="32"/>
  </w:num>
  <w:num w:numId="15" w16cid:durableId="531654171">
    <w:abstractNumId w:val="7"/>
  </w:num>
  <w:num w:numId="16" w16cid:durableId="865943797">
    <w:abstractNumId w:val="1"/>
  </w:num>
  <w:num w:numId="17" w16cid:durableId="1571310199">
    <w:abstractNumId w:val="36"/>
  </w:num>
  <w:num w:numId="18" w16cid:durableId="1328751979">
    <w:abstractNumId w:val="2"/>
  </w:num>
  <w:num w:numId="19" w16cid:durableId="63989489">
    <w:abstractNumId w:val="25"/>
  </w:num>
  <w:num w:numId="20" w16cid:durableId="1325089770">
    <w:abstractNumId w:val="28"/>
  </w:num>
  <w:num w:numId="21" w16cid:durableId="531572955">
    <w:abstractNumId w:val="4"/>
  </w:num>
  <w:num w:numId="22" w16cid:durableId="892083104">
    <w:abstractNumId w:val="39"/>
  </w:num>
  <w:num w:numId="23" w16cid:durableId="1586719813">
    <w:abstractNumId w:val="20"/>
  </w:num>
  <w:num w:numId="24" w16cid:durableId="1696879921">
    <w:abstractNumId w:val="31"/>
  </w:num>
  <w:num w:numId="25" w16cid:durableId="55588019">
    <w:abstractNumId w:val="35"/>
  </w:num>
  <w:num w:numId="26" w16cid:durableId="887229145">
    <w:abstractNumId w:val="11"/>
  </w:num>
  <w:num w:numId="27" w16cid:durableId="1114904838">
    <w:abstractNumId w:val="30"/>
  </w:num>
  <w:num w:numId="28" w16cid:durableId="2032994963">
    <w:abstractNumId w:val="17"/>
  </w:num>
  <w:num w:numId="29" w16cid:durableId="1823890287">
    <w:abstractNumId w:val="24"/>
  </w:num>
  <w:num w:numId="30" w16cid:durableId="1950620395">
    <w:abstractNumId w:val="19"/>
  </w:num>
  <w:num w:numId="31" w16cid:durableId="1167863621">
    <w:abstractNumId w:val="38"/>
  </w:num>
  <w:num w:numId="32" w16cid:durableId="2073386717">
    <w:abstractNumId w:val="33"/>
  </w:num>
  <w:num w:numId="33" w16cid:durableId="494222491">
    <w:abstractNumId w:val="13"/>
  </w:num>
  <w:num w:numId="34" w16cid:durableId="1267880942">
    <w:abstractNumId w:val="23"/>
  </w:num>
  <w:num w:numId="35" w16cid:durableId="1916893178">
    <w:abstractNumId w:val="5"/>
  </w:num>
  <w:num w:numId="36" w16cid:durableId="99373321">
    <w:abstractNumId w:val="14"/>
  </w:num>
  <w:num w:numId="37" w16cid:durableId="1895776414">
    <w:abstractNumId w:val="37"/>
  </w:num>
  <w:num w:numId="38" w16cid:durableId="1642464383">
    <w:abstractNumId w:val="26"/>
  </w:num>
  <w:num w:numId="39" w16cid:durableId="920262900">
    <w:abstractNumId w:val="18"/>
  </w:num>
  <w:num w:numId="40" w16cid:durableId="1076703272">
    <w:abstractNumId w:val="3"/>
  </w:num>
  <w:num w:numId="41" w16cid:durableId="129258968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842"/>
    <w:rsid w:val="00001A54"/>
    <w:rsid w:val="0000570A"/>
    <w:rsid w:val="00031B5B"/>
    <w:rsid w:val="00032274"/>
    <w:rsid w:val="000377A0"/>
    <w:rsid w:val="00054A49"/>
    <w:rsid w:val="000702F8"/>
    <w:rsid w:val="00071128"/>
    <w:rsid w:val="000729EA"/>
    <w:rsid w:val="00086A20"/>
    <w:rsid w:val="00094428"/>
    <w:rsid w:val="00097993"/>
    <w:rsid w:val="000A6461"/>
    <w:rsid w:val="000D7307"/>
    <w:rsid w:val="00105A97"/>
    <w:rsid w:val="00113416"/>
    <w:rsid w:val="001246E0"/>
    <w:rsid w:val="0013775F"/>
    <w:rsid w:val="00161594"/>
    <w:rsid w:val="00164A34"/>
    <w:rsid w:val="00165A09"/>
    <w:rsid w:val="001729CD"/>
    <w:rsid w:val="00175FD7"/>
    <w:rsid w:val="00186163"/>
    <w:rsid w:val="001B459F"/>
    <w:rsid w:val="001B55DB"/>
    <w:rsid w:val="001C1591"/>
    <w:rsid w:val="001C1D8B"/>
    <w:rsid w:val="001D5150"/>
    <w:rsid w:val="001D6AC1"/>
    <w:rsid w:val="00224BC8"/>
    <w:rsid w:val="00237E30"/>
    <w:rsid w:val="00254502"/>
    <w:rsid w:val="00256A31"/>
    <w:rsid w:val="00262B75"/>
    <w:rsid w:val="002631E3"/>
    <w:rsid w:val="0026554A"/>
    <w:rsid w:val="00281A9A"/>
    <w:rsid w:val="00284607"/>
    <w:rsid w:val="0029391E"/>
    <w:rsid w:val="00295C12"/>
    <w:rsid w:val="002A15E6"/>
    <w:rsid w:val="002A73D9"/>
    <w:rsid w:val="002B71D7"/>
    <w:rsid w:val="002C2169"/>
    <w:rsid w:val="002C3177"/>
    <w:rsid w:val="002D539B"/>
    <w:rsid w:val="002E3047"/>
    <w:rsid w:val="002F370B"/>
    <w:rsid w:val="0031213B"/>
    <w:rsid w:val="0031604F"/>
    <w:rsid w:val="003274D1"/>
    <w:rsid w:val="00331723"/>
    <w:rsid w:val="0035399F"/>
    <w:rsid w:val="0036364F"/>
    <w:rsid w:val="00366EE5"/>
    <w:rsid w:val="00373C44"/>
    <w:rsid w:val="0038117F"/>
    <w:rsid w:val="003868BA"/>
    <w:rsid w:val="00386EBF"/>
    <w:rsid w:val="003A2E10"/>
    <w:rsid w:val="003C3B96"/>
    <w:rsid w:val="003D42AF"/>
    <w:rsid w:val="003F1675"/>
    <w:rsid w:val="003F1E99"/>
    <w:rsid w:val="003F2065"/>
    <w:rsid w:val="004134D8"/>
    <w:rsid w:val="00413ED4"/>
    <w:rsid w:val="00422F89"/>
    <w:rsid w:val="00424ED0"/>
    <w:rsid w:val="0042507B"/>
    <w:rsid w:val="00435A17"/>
    <w:rsid w:val="004558DA"/>
    <w:rsid w:val="00472266"/>
    <w:rsid w:val="00472595"/>
    <w:rsid w:val="004B4CAD"/>
    <w:rsid w:val="004C0B81"/>
    <w:rsid w:val="004D39C0"/>
    <w:rsid w:val="004D5CAB"/>
    <w:rsid w:val="004E5C8B"/>
    <w:rsid w:val="00504B84"/>
    <w:rsid w:val="00534E42"/>
    <w:rsid w:val="00552627"/>
    <w:rsid w:val="0057497B"/>
    <w:rsid w:val="00575FBE"/>
    <w:rsid w:val="0057798C"/>
    <w:rsid w:val="005819AC"/>
    <w:rsid w:val="00587F15"/>
    <w:rsid w:val="0059209B"/>
    <w:rsid w:val="005B504F"/>
    <w:rsid w:val="005B58B3"/>
    <w:rsid w:val="005E35C2"/>
    <w:rsid w:val="005E50D5"/>
    <w:rsid w:val="005E7619"/>
    <w:rsid w:val="00614C3C"/>
    <w:rsid w:val="00616BDA"/>
    <w:rsid w:val="00634E17"/>
    <w:rsid w:val="00640051"/>
    <w:rsid w:val="00661984"/>
    <w:rsid w:val="00663DF1"/>
    <w:rsid w:val="006738C7"/>
    <w:rsid w:val="00686ED8"/>
    <w:rsid w:val="006A1E60"/>
    <w:rsid w:val="006A2A0C"/>
    <w:rsid w:val="006B727E"/>
    <w:rsid w:val="006C1EEA"/>
    <w:rsid w:val="006D6860"/>
    <w:rsid w:val="006E0B0A"/>
    <w:rsid w:val="006E0CDD"/>
    <w:rsid w:val="006E6463"/>
    <w:rsid w:val="007105FE"/>
    <w:rsid w:val="00710A26"/>
    <w:rsid w:val="00713739"/>
    <w:rsid w:val="0071797C"/>
    <w:rsid w:val="00730E60"/>
    <w:rsid w:val="007457C2"/>
    <w:rsid w:val="007476D7"/>
    <w:rsid w:val="007528C0"/>
    <w:rsid w:val="0075790D"/>
    <w:rsid w:val="00777FD4"/>
    <w:rsid w:val="00794BE3"/>
    <w:rsid w:val="007A2399"/>
    <w:rsid w:val="007A3F0E"/>
    <w:rsid w:val="007A55C0"/>
    <w:rsid w:val="007B1D5A"/>
    <w:rsid w:val="007B5221"/>
    <w:rsid w:val="007D11BD"/>
    <w:rsid w:val="007D2214"/>
    <w:rsid w:val="007E18AE"/>
    <w:rsid w:val="00812BA9"/>
    <w:rsid w:val="00815558"/>
    <w:rsid w:val="008277DF"/>
    <w:rsid w:val="00840269"/>
    <w:rsid w:val="00843AEF"/>
    <w:rsid w:val="00850A1A"/>
    <w:rsid w:val="00852D61"/>
    <w:rsid w:val="00856A00"/>
    <w:rsid w:val="00871161"/>
    <w:rsid w:val="008819F0"/>
    <w:rsid w:val="00890426"/>
    <w:rsid w:val="00894832"/>
    <w:rsid w:val="0089763A"/>
    <w:rsid w:val="008A2CA8"/>
    <w:rsid w:val="008E1739"/>
    <w:rsid w:val="008E733E"/>
    <w:rsid w:val="008F45F3"/>
    <w:rsid w:val="00901A46"/>
    <w:rsid w:val="00905875"/>
    <w:rsid w:val="00932873"/>
    <w:rsid w:val="00956C14"/>
    <w:rsid w:val="0096670C"/>
    <w:rsid w:val="0098286C"/>
    <w:rsid w:val="00993430"/>
    <w:rsid w:val="009E69BC"/>
    <w:rsid w:val="00A03156"/>
    <w:rsid w:val="00A04FD3"/>
    <w:rsid w:val="00A14198"/>
    <w:rsid w:val="00A15012"/>
    <w:rsid w:val="00A30814"/>
    <w:rsid w:val="00A43842"/>
    <w:rsid w:val="00A44C57"/>
    <w:rsid w:val="00A567CA"/>
    <w:rsid w:val="00A77605"/>
    <w:rsid w:val="00A8310E"/>
    <w:rsid w:val="00AB1AD7"/>
    <w:rsid w:val="00AB2C5A"/>
    <w:rsid w:val="00AB5A90"/>
    <w:rsid w:val="00AC1642"/>
    <w:rsid w:val="00AE530E"/>
    <w:rsid w:val="00AE6F82"/>
    <w:rsid w:val="00AF700C"/>
    <w:rsid w:val="00B01670"/>
    <w:rsid w:val="00B16CEE"/>
    <w:rsid w:val="00B27571"/>
    <w:rsid w:val="00B750F4"/>
    <w:rsid w:val="00B9258B"/>
    <w:rsid w:val="00BA04D7"/>
    <w:rsid w:val="00BA52AD"/>
    <w:rsid w:val="00BB1858"/>
    <w:rsid w:val="00BE236C"/>
    <w:rsid w:val="00BF5DEC"/>
    <w:rsid w:val="00BF66C5"/>
    <w:rsid w:val="00C00FC1"/>
    <w:rsid w:val="00C146F8"/>
    <w:rsid w:val="00C229F1"/>
    <w:rsid w:val="00C42196"/>
    <w:rsid w:val="00C4266B"/>
    <w:rsid w:val="00C42B50"/>
    <w:rsid w:val="00C57482"/>
    <w:rsid w:val="00C64D4A"/>
    <w:rsid w:val="00C664C6"/>
    <w:rsid w:val="00C74C4D"/>
    <w:rsid w:val="00C756B8"/>
    <w:rsid w:val="00C7642C"/>
    <w:rsid w:val="00C8064D"/>
    <w:rsid w:val="00C954EE"/>
    <w:rsid w:val="00CB7329"/>
    <w:rsid w:val="00CC11A1"/>
    <w:rsid w:val="00CD5C0C"/>
    <w:rsid w:val="00CF2704"/>
    <w:rsid w:val="00CF2F6C"/>
    <w:rsid w:val="00D006CC"/>
    <w:rsid w:val="00D06445"/>
    <w:rsid w:val="00D148F4"/>
    <w:rsid w:val="00D16F63"/>
    <w:rsid w:val="00D27434"/>
    <w:rsid w:val="00D373D0"/>
    <w:rsid w:val="00D41D11"/>
    <w:rsid w:val="00D427A4"/>
    <w:rsid w:val="00D67878"/>
    <w:rsid w:val="00D92693"/>
    <w:rsid w:val="00D93BB2"/>
    <w:rsid w:val="00DA5437"/>
    <w:rsid w:val="00DA77CE"/>
    <w:rsid w:val="00DC1743"/>
    <w:rsid w:val="00DC5D11"/>
    <w:rsid w:val="00DD6450"/>
    <w:rsid w:val="00DE32D1"/>
    <w:rsid w:val="00DE4A33"/>
    <w:rsid w:val="00DF2052"/>
    <w:rsid w:val="00E12F1A"/>
    <w:rsid w:val="00E17D8D"/>
    <w:rsid w:val="00E21DD6"/>
    <w:rsid w:val="00E3363D"/>
    <w:rsid w:val="00E3758A"/>
    <w:rsid w:val="00E43AC6"/>
    <w:rsid w:val="00E535C8"/>
    <w:rsid w:val="00E6237A"/>
    <w:rsid w:val="00E71AFA"/>
    <w:rsid w:val="00E759BE"/>
    <w:rsid w:val="00E934DE"/>
    <w:rsid w:val="00EA1B07"/>
    <w:rsid w:val="00EA4366"/>
    <w:rsid w:val="00EA7314"/>
    <w:rsid w:val="00EB0E22"/>
    <w:rsid w:val="00EC08E5"/>
    <w:rsid w:val="00EC5D2E"/>
    <w:rsid w:val="00F02AAF"/>
    <w:rsid w:val="00F05AB6"/>
    <w:rsid w:val="00F1639B"/>
    <w:rsid w:val="00F24948"/>
    <w:rsid w:val="00F4160E"/>
    <w:rsid w:val="00F42DA3"/>
    <w:rsid w:val="00F46617"/>
    <w:rsid w:val="00F70D30"/>
    <w:rsid w:val="00F72B5A"/>
    <w:rsid w:val="00F80532"/>
    <w:rsid w:val="00F8543E"/>
    <w:rsid w:val="00F9409C"/>
    <w:rsid w:val="00F9446C"/>
    <w:rsid w:val="00FA285B"/>
    <w:rsid w:val="00FA6F2B"/>
    <w:rsid w:val="00FC0004"/>
    <w:rsid w:val="00FD4525"/>
    <w:rsid w:val="00FE70AB"/>
    <w:rsid w:val="00FF4BBD"/>
    <w:rsid w:val="00FF5FD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5FE21"/>
  <w15:docId w15:val="{B526FDB9-3769-4FE7-909F-EB439166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413ED4"/>
    <w:pPr>
      <w:keepNext/>
      <w:keepLines/>
      <w:spacing w:before="200" w:after="0" w:line="240" w:lineRule="auto"/>
      <w:outlineLvl w:val="3"/>
    </w:pPr>
    <w:rPr>
      <w:rFonts w:asciiTheme="majorHAnsi" w:eastAsiaTheme="majorEastAsia" w:hAnsiTheme="majorHAnsi" w:cstheme="majorBidi"/>
      <w:b/>
      <w:bCs/>
      <w:i/>
      <w:iCs/>
      <w:color w:val="4472C4" w:themeColor="accent1"/>
      <w:sz w:val="24"/>
      <w:szCs w:val="24"/>
      <w:lang w:val="en-US"/>
    </w:rPr>
  </w:style>
  <w:style w:type="paragraph" w:styleId="Heading5">
    <w:name w:val="heading 5"/>
    <w:basedOn w:val="Normal"/>
    <w:link w:val="Heading5Char"/>
    <w:uiPriority w:val="9"/>
    <w:qFormat/>
    <w:rsid w:val="00413ED4"/>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13ED4"/>
    <w:rPr>
      <w:rFonts w:asciiTheme="majorHAnsi" w:eastAsiaTheme="majorEastAsia" w:hAnsiTheme="majorHAnsi" w:cstheme="majorBidi"/>
      <w:b/>
      <w:bCs/>
      <w:i/>
      <w:iCs/>
      <w:color w:val="4472C4" w:themeColor="accent1"/>
      <w:sz w:val="24"/>
      <w:szCs w:val="24"/>
      <w:lang w:val="en-US"/>
    </w:rPr>
  </w:style>
  <w:style w:type="character" w:customStyle="1" w:styleId="Heading5Char">
    <w:name w:val="Heading 5 Char"/>
    <w:basedOn w:val="DefaultParagraphFont"/>
    <w:link w:val="Heading5"/>
    <w:uiPriority w:val="9"/>
    <w:rsid w:val="00413ED4"/>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A4384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43842"/>
  </w:style>
  <w:style w:type="paragraph" w:styleId="Footer">
    <w:name w:val="footer"/>
    <w:basedOn w:val="Normal"/>
    <w:link w:val="FooterChar"/>
    <w:uiPriority w:val="99"/>
    <w:unhideWhenUsed/>
    <w:rsid w:val="00A4384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3842"/>
  </w:style>
  <w:style w:type="paragraph" w:styleId="ListParagraph">
    <w:name w:val="List Paragraph"/>
    <w:basedOn w:val="Normal"/>
    <w:uiPriority w:val="34"/>
    <w:qFormat/>
    <w:rsid w:val="004E5C8B"/>
    <w:pPr>
      <w:ind w:left="720"/>
      <w:contextualSpacing/>
    </w:pPr>
    <w:rPr>
      <w:lang w:val="en-US"/>
    </w:rPr>
  </w:style>
  <w:style w:type="paragraph" w:styleId="CommentText">
    <w:name w:val="annotation text"/>
    <w:basedOn w:val="Normal"/>
    <w:link w:val="CommentTextChar"/>
    <w:uiPriority w:val="99"/>
    <w:unhideWhenUsed/>
    <w:rsid w:val="00413ED4"/>
    <w:pPr>
      <w:spacing w:line="240" w:lineRule="auto"/>
    </w:pPr>
    <w:rPr>
      <w:sz w:val="20"/>
      <w:szCs w:val="20"/>
    </w:rPr>
  </w:style>
  <w:style w:type="character" w:customStyle="1" w:styleId="CommentTextChar">
    <w:name w:val="Comment Text Char"/>
    <w:basedOn w:val="DefaultParagraphFont"/>
    <w:link w:val="CommentText"/>
    <w:uiPriority w:val="99"/>
    <w:rsid w:val="00413ED4"/>
    <w:rPr>
      <w:sz w:val="20"/>
      <w:szCs w:val="20"/>
    </w:rPr>
  </w:style>
  <w:style w:type="paragraph" w:styleId="NoSpacing">
    <w:name w:val="No Spacing"/>
    <w:uiPriority w:val="1"/>
    <w:qFormat/>
    <w:rsid w:val="00413ED4"/>
    <w:pPr>
      <w:spacing w:after="0" w:line="240" w:lineRule="auto"/>
    </w:pPr>
    <w:rPr>
      <w:sz w:val="24"/>
      <w:szCs w:val="24"/>
      <w:lang w:val="en-US"/>
    </w:rPr>
  </w:style>
  <w:style w:type="paragraph" w:styleId="CommentSubject">
    <w:name w:val="annotation subject"/>
    <w:basedOn w:val="CommentText"/>
    <w:next w:val="CommentText"/>
    <w:link w:val="CommentSubjectChar"/>
    <w:uiPriority w:val="99"/>
    <w:semiHidden/>
    <w:unhideWhenUsed/>
    <w:rsid w:val="00413ED4"/>
    <w:rPr>
      <w:b/>
      <w:bCs/>
      <w:lang w:val="en-US"/>
    </w:rPr>
  </w:style>
  <w:style w:type="character" w:customStyle="1" w:styleId="CommentSubjectChar">
    <w:name w:val="Comment Subject Char"/>
    <w:basedOn w:val="CommentTextChar"/>
    <w:link w:val="CommentSubject"/>
    <w:uiPriority w:val="99"/>
    <w:semiHidden/>
    <w:rsid w:val="00413ED4"/>
    <w:rPr>
      <w:b/>
      <w:bCs/>
      <w:sz w:val="20"/>
      <w:szCs w:val="20"/>
      <w:lang w:val="en-US"/>
    </w:rPr>
  </w:style>
  <w:style w:type="character" w:styleId="Emphasis">
    <w:name w:val="Emphasis"/>
    <w:basedOn w:val="DefaultParagraphFont"/>
    <w:uiPriority w:val="20"/>
    <w:qFormat/>
    <w:rsid w:val="00413ED4"/>
    <w:rPr>
      <w:i/>
      <w:iCs/>
    </w:rPr>
  </w:style>
  <w:style w:type="paragraph" w:styleId="Revision">
    <w:name w:val="Revision"/>
    <w:hidden/>
    <w:uiPriority w:val="99"/>
    <w:semiHidden/>
    <w:rsid w:val="00413ED4"/>
    <w:pPr>
      <w:spacing w:after="0" w:line="240" w:lineRule="auto"/>
    </w:pPr>
    <w:rPr>
      <w:lang w:val="en-US"/>
    </w:rPr>
  </w:style>
  <w:style w:type="character" w:customStyle="1" w:styleId="bumpedfont15">
    <w:name w:val="bumpedfont15"/>
    <w:basedOn w:val="DefaultParagraphFont"/>
    <w:rsid w:val="00413ED4"/>
  </w:style>
  <w:style w:type="character" w:styleId="Hyperlink">
    <w:name w:val="Hyperlink"/>
    <w:basedOn w:val="DefaultParagraphFont"/>
    <w:uiPriority w:val="99"/>
    <w:unhideWhenUsed/>
    <w:rsid w:val="00413ED4"/>
    <w:rPr>
      <w:color w:val="0563C1" w:themeColor="hyperlink"/>
      <w:u w:val="single"/>
    </w:rPr>
  </w:style>
  <w:style w:type="paragraph" w:styleId="BalloonText">
    <w:name w:val="Balloon Text"/>
    <w:basedOn w:val="Normal"/>
    <w:link w:val="BalloonTextChar"/>
    <w:uiPriority w:val="99"/>
    <w:semiHidden/>
    <w:unhideWhenUsed/>
    <w:rsid w:val="00413ED4"/>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13ED4"/>
    <w:rPr>
      <w:rFonts w:ascii="Tahoma" w:hAnsi="Tahoma" w:cs="Tahoma"/>
      <w:sz w:val="16"/>
      <w:szCs w:val="16"/>
      <w:lang w:val="en-US"/>
    </w:rPr>
  </w:style>
  <w:style w:type="paragraph" w:styleId="NormalWeb">
    <w:name w:val="Normal (Web)"/>
    <w:basedOn w:val="Normal"/>
    <w:uiPriority w:val="99"/>
    <w:unhideWhenUsed/>
    <w:rsid w:val="00413E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13ED4"/>
    <w:rPr>
      <w:b/>
      <w:bCs/>
    </w:rPr>
  </w:style>
  <w:style w:type="character" w:customStyle="1" w:styleId="1">
    <w:name w:val="Αναφορά1"/>
    <w:basedOn w:val="DefaultParagraphFont"/>
    <w:uiPriority w:val="99"/>
    <w:unhideWhenUsed/>
    <w:rsid w:val="00413ED4"/>
    <w:rPr>
      <w:color w:val="2B579A"/>
      <w:shd w:val="clear" w:color="auto" w:fill="E1DFDD"/>
    </w:rPr>
  </w:style>
  <w:style w:type="character" w:customStyle="1" w:styleId="10">
    <w:name w:val="Ανεπίλυτη αναφορά1"/>
    <w:basedOn w:val="DefaultParagraphFont"/>
    <w:uiPriority w:val="99"/>
    <w:semiHidden/>
    <w:unhideWhenUsed/>
    <w:rsid w:val="00F9409C"/>
    <w:rPr>
      <w:color w:val="605E5C"/>
      <w:shd w:val="clear" w:color="auto" w:fill="E1DFDD"/>
    </w:rPr>
  </w:style>
  <w:style w:type="character" w:styleId="UnresolvedMention">
    <w:name w:val="Unresolved Mention"/>
    <w:basedOn w:val="DefaultParagraphFont"/>
    <w:uiPriority w:val="99"/>
    <w:semiHidden/>
    <w:unhideWhenUsed/>
    <w:rsid w:val="00574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76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h9R8LlzqPhY"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D800F-5CDD-434A-8DF4-6BC594818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347</Words>
  <Characters>1875</Characters>
  <Application>Microsoft Office Word</Application>
  <DocSecurity>0</DocSecurity>
  <Lines>15</Lines>
  <Paragraphs>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Anastasopoulou Aggeliki, THENEWTONS</dc:creator>
  <cp:lastModifiedBy>Macheimaris Georgios</cp:lastModifiedBy>
  <cp:revision>18</cp:revision>
  <dcterms:created xsi:type="dcterms:W3CDTF">2023-06-22T07:01:00Z</dcterms:created>
  <dcterms:modified xsi:type="dcterms:W3CDTF">2023-07-10T07:01:00Z</dcterms:modified>
</cp:coreProperties>
</file>