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648"/>
        <w:gridCol w:w="2879"/>
      </w:tblGrid>
      <w:tr w:rsidR="00D3013C" w:rsidRPr="00693D77" w14:paraId="27DFA8C1" w14:textId="77777777" w:rsidTr="00EE1A28">
        <w:trPr>
          <w:trHeight w:val="290"/>
        </w:trPr>
        <w:tc>
          <w:tcPr>
            <w:tcW w:w="1582" w:type="dxa"/>
          </w:tcPr>
          <w:p w14:paraId="6D2F5F5A" w14:textId="77777777" w:rsidR="00D3013C" w:rsidRPr="00693D77" w:rsidRDefault="00D3013C" w:rsidP="0083784D">
            <w:pPr>
              <w:rPr>
                <w:b/>
                <w:bCs/>
                <w:sz w:val="24"/>
                <w:szCs w:val="24"/>
              </w:rPr>
            </w:pPr>
            <w:r w:rsidRPr="00693D77">
              <w:rPr>
                <w:b/>
                <w:bCs/>
                <w:sz w:val="24"/>
                <w:szCs w:val="24"/>
              </w:rPr>
              <w:t>Προς:</w:t>
            </w:r>
          </w:p>
        </w:tc>
        <w:tc>
          <w:tcPr>
            <w:tcW w:w="5648" w:type="dxa"/>
          </w:tcPr>
          <w:p w14:paraId="4D69E2D3" w14:textId="2ADA3A88" w:rsidR="00D3013C" w:rsidRPr="00693D77" w:rsidRDefault="001641A1" w:rsidP="0083784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ΜΜΕ</w:t>
            </w:r>
            <w:r w:rsidR="001B41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</w:tcPr>
          <w:p w14:paraId="722F9E7A" w14:textId="257F5D3C" w:rsidR="00D3013C" w:rsidRPr="00693D77" w:rsidRDefault="001B7154" w:rsidP="00EE1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2204D" w:rsidRPr="00693D77">
              <w:rPr>
                <w:sz w:val="24"/>
                <w:szCs w:val="24"/>
              </w:rPr>
              <w:t>.</w:t>
            </w:r>
            <w:r w:rsidR="00693D77" w:rsidRPr="00693D7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62204D" w:rsidRPr="00693D77">
              <w:rPr>
                <w:sz w:val="24"/>
                <w:szCs w:val="24"/>
              </w:rPr>
              <w:t>.</w:t>
            </w:r>
            <w:r w:rsidR="0022189A" w:rsidRPr="00693D77">
              <w:rPr>
                <w:sz w:val="24"/>
                <w:szCs w:val="24"/>
              </w:rPr>
              <w:t>202</w:t>
            </w:r>
            <w:r w:rsidR="00693D77" w:rsidRPr="00693D77">
              <w:rPr>
                <w:sz w:val="24"/>
                <w:szCs w:val="24"/>
              </w:rPr>
              <w:t>3</w:t>
            </w:r>
            <w:r w:rsidR="0022189A" w:rsidRPr="00693D77">
              <w:rPr>
                <w:sz w:val="24"/>
                <w:szCs w:val="24"/>
              </w:rPr>
              <w:t xml:space="preserve">  </w:t>
            </w:r>
          </w:p>
        </w:tc>
      </w:tr>
      <w:tr w:rsidR="00D3013C" w:rsidRPr="00693D77" w14:paraId="59218D2A" w14:textId="77777777" w:rsidTr="00EE1A28">
        <w:trPr>
          <w:trHeight w:val="290"/>
        </w:trPr>
        <w:tc>
          <w:tcPr>
            <w:tcW w:w="1582" w:type="dxa"/>
          </w:tcPr>
          <w:p w14:paraId="4A59C676" w14:textId="40FAA24E" w:rsidR="00693D77" w:rsidRPr="00693D77" w:rsidRDefault="00693D77" w:rsidP="008378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48" w:type="dxa"/>
          </w:tcPr>
          <w:p w14:paraId="711F683E" w14:textId="402AB1FA" w:rsidR="001B4125" w:rsidRPr="00693D77" w:rsidRDefault="001B4125" w:rsidP="008378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5CEF0862" w14:textId="2EA6397C" w:rsidR="00D3013C" w:rsidRPr="00693D77" w:rsidRDefault="00D3013C" w:rsidP="00D3013C">
            <w:pPr>
              <w:jc w:val="right"/>
              <w:rPr>
                <w:sz w:val="24"/>
                <w:szCs w:val="24"/>
              </w:rPr>
            </w:pPr>
          </w:p>
        </w:tc>
      </w:tr>
    </w:tbl>
    <w:p w14:paraId="671C4AF0" w14:textId="77777777" w:rsidR="00E828E7" w:rsidRPr="00E53F0C" w:rsidRDefault="0018247B" w:rsidP="008F7349">
      <w:pPr>
        <w:spacing w:after="0" w:line="240" w:lineRule="auto"/>
        <w:rPr>
          <w:b/>
          <w:sz w:val="36"/>
          <w:szCs w:val="28"/>
        </w:rPr>
      </w:pPr>
      <w:r w:rsidRPr="00E53F0C">
        <w:rPr>
          <w:b/>
          <w:sz w:val="36"/>
          <w:szCs w:val="28"/>
        </w:rPr>
        <w:t>Δελτίο Τύπου</w:t>
      </w:r>
      <w:r w:rsidR="00703F63" w:rsidRPr="00E53F0C">
        <w:rPr>
          <w:b/>
          <w:sz w:val="36"/>
          <w:szCs w:val="28"/>
        </w:rPr>
        <w:t xml:space="preserve">: </w:t>
      </w:r>
      <w:r w:rsidR="008F7349" w:rsidRPr="00E53F0C">
        <w:rPr>
          <w:b/>
          <w:sz w:val="36"/>
          <w:szCs w:val="28"/>
        </w:rPr>
        <w:t xml:space="preserve"> </w:t>
      </w:r>
    </w:p>
    <w:p w14:paraId="0456BAAF" w14:textId="2EE38615" w:rsidR="008F7349" w:rsidRPr="008F7349" w:rsidRDefault="001B7154" w:rsidP="008F7349">
      <w:pPr>
        <w:spacing w:after="0" w:line="240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Η ΝΙΚΗ του </w:t>
      </w:r>
      <w:r w:rsidR="005B5132">
        <w:rPr>
          <w:b/>
          <w:sz w:val="36"/>
          <w:szCs w:val="28"/>
        </w:rPr>
        <w:t>ε</w:t>
      </w:r>
      <w:r>
        <w:rPr>
          <w:b/>
          <w:sz w:val="36"/>
          <w:szCs w:val="28"/>
        </w:rPr>
        <w:t xml:space="preserve">λληνισμού και της </w:t>
      </w:r>
      <w:r w:rsidR="005B5132">
        <w:rPr>
          <w:b/>
          <w:sz w:val="36"/>
          <w:szCs w:val="28"/>
        </w:rPr>
        <w:t>α</w:t>
      </w:r>
      <w:r>
        <w:rPr>
          <w:b/>
          <w:sz w:val="36"/>
          <w:szCs w:val="28"/>
        </w:rPr>
        <w:t xml:space="preserve">νθρώπινης </w:t>
      </w:r>
      <w:r w:rsidR="005B5132">
        <w:rPr>
          <w:b/>
          <w:sz w:val="36"/>
          <w:szCs w:val="28"/>
        </w:rPr>
        <w:t>α</w:t>
      </w:r>
      <w:r>
        <w:rPr>
          <w:b/>
          <w:sz w:val="36"/>
          <w:szCs w:val="28"/>
        </w:rPr>
        <w:t>ξιοπρέπειας έρχεται στις εκλογές του Ιουνίου!</w:t>
      </w:r>
      <w:r w:rsidR="008F7349" w:rsidRPr="008F7349">
        <w:rPr>
          <w:b/>
          <w:sz w:val="36"/>
          <w:szCs w:val="28"/>
        </w:rPr>
        <w:t xml:space="preserve"> </w:t>
      </w:r>
    </w:p>
    <w:p w14:paraId="769B3A49" w14:textId="77777777" w:rsidR="008F7349" w:rsidRPr="00424D52" w:rsidRDefault="008F7349" w:rsidP="00424D52">
      <w:pPr>
        <w:spacing w:after="0" w:line="276" w:lineRule="auto"/>
        <w:ind w:firstLine="567"/>
        <w:jc w:val="both"/>
        <w:rPr>
          <w:b/>
          <w:bCs/>
          <w:sz w:val="14"/>
          <w:szCs w:val="14"/>
        </w:rPr>
      </w:pPr>
    </w:p>
    <w:p w14:paraId="06AB1850" w14:textId="77777777" w:rsidR="001B7154" w:rsidRDefault="001B7154" w:rsidP="007552BF">
      <w:pPr>
        <w:spacing w:after="0" w:line="276" w:lineRule="auto"/>
        <w:ind w:firstLine="567"/>
        <w:jc w:val="both"/>
      </w:pPr>
    </w:p>
    <w:p w14:paraId="301A387F" w14:textId="4D44B31C" w:rsidR="00AE0C50" w:rsidRPr="0068760D" w:rsidRDefault="001B7154" w:rsidP="001B7154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sz w:val="24"/>
          <w:szCs w:val="24"/>
        </w:rPr>
        <w:t>Στ</w:t>
      </w:r>
      <w:r w:rsidR="00DB0690" w:rsidRPr="0068760D">
        <w:rPr>
          <w:sz w:val="24"/>
          <w:szCs w:val="24"/>
        </w:rPr>
        <w:t>ην πρώτη εκλογική της αναμέτρηση</w:t>
      </w:r>
      <w:r w:rsidR="00AE0C50" w:rsidRPr="0068760D">
        <w:rPr>
          <w:sz w:val="24"/>
          <w:szCs w:val="24"/>
        </w:rPr>
        <w:t xml:space="preserve"> τον περασμένο Μάιο</w:t>
      </w:r>
      <w:r w:rsidR="00DB0690" w:rsidRPr="0068760D">
        <w:rPr>
          <w:sz w:val="24"/>
          <w:szCs w:val="24"/>
        </w:rPr>
        <w:t xml:space="preserve">, </w:t>
      </w:r>
      <w:r w:rsidR="00AE0C50" w:rsidRPr="0068760D">
        <w:rPr>
          <w:sz w:val="24"/>
          <w:szCs w:val="24"/>
        </w:rPr>
        <w:t>η</w:t>
      </w:r>
      <w:r w:rsidR="00DB0690" w:rsidRPr="0068760D">
        <w:rPr>
          <w:sz w:val="24"/>
          <w:szCs w:val="24"/>
        </w:rPr>
        <w:t xml:space="preserve"> ΝΙΚΗ έγραψε ιστορία στον πολιτικό βίο της πατρίδας μας</w:t>
      </w:r>
      <w:r w:rsidR="00AE0C50" w:rsidRPr="0068760D">
        <w:rPr>
          <w:sz w:val="24"/>
          <w:szCs w:val="24"/>
        </w:rPr>
        <w:t xml:space="preserve">, με δύο επικεφαλίδες: </w:t>
      </w:r>
    </w:p>
    <w:p w14:paraId="08A5D42C" w14:textId="77777777" w:rsidR="00783978" w:rsidRPr="0068760D" w:rsidRDefault="00783978" w:rsidP="001B7154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0E75A831" w14:textId="1FB89E83" w:rsidR="00DB0690" w:rsidRPr="0068760D" w:rsidRDefault="00A63354" w:rsidP="001B7154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b/>
          <w:bCs/>
          <w:sz w:val="24"/>
          <w:szCs w:val="24"/>
        </w:rPr>
        <w:t xml:space="preserve">Πρώτον, </w:t>
      </w:r>
      <w:r w:rsidR="00AE0C50" w:rsidRPr="0068760D">
        <w:rPr>
          <w:b/>
          <w:bCs/>
          <w:sz w:val="24"/>
          <w:szCs w:val="24"/>
        </w:rPr>
        <w:t>η ΝΙΚΗ απ</w:t>
      </w:r>
      <w:r w:rsidRPr="0068760D">
        <w:rPr>
          <w:b/>
          <w:bCs/>
          <w:sz w:val="24"/>
          <w:szCs w:val="24"/>
        </w:rPr>
        <w:t>ετέλεσε</w:t>
      </w:r>
      <w:r w:rsidR="00AE0C50" w:rsidRPr="0068760D">
        <w:rPr>
          <w:b/>
          <w:bCs/>
          <w:sz w:val="24"/>
          <w:szCs w:val="24"/>
        </w:rPr>
        <w:t xml:space="preserve"> έκπληξη για δημοσκόπους και πολιτικούς αναλυτές</w:t>
      </w:r>
      <w:r w:rsidR="00AE0C50" w:rsidRPr="0068760D">
        <w:rPr>
          <w:sz w:val="24"/>
          <w:szCs w:val="24"/>
        </w:rPr>
        <w:t xml:space="preserve">. </w:t>
      </w:r>
      <w:r w:rsidR="00DB0690" w:rsidRPr="0068760D">
        <w:rPr>
          <w:sz w:val="24"/>
          <w:szCs w:val="24"/>
        </w:rPr>
        <w:t xml:space="preserve">Δώσαμε έναν </w:t>
      </w:r>
      <w:r w:rsidR="001A5FBB" w:rsidRPr="0068760D">
        <w:rPr>
          <w:sz w:val="24"/>
          <w:szCs w:val="24"/>
        </w:rPr>
        <w:t>έντιμο</w:t>
      </w:r>
      <w:r w:rsidR="00DB0690" w:rsidRPr="0068760D">
        <w:rPr>
          <w:sz w:val="24"/>
          <w:szCs w:val="24"/>
        </w:rPr>
        <w:t xml:space="preserve"> αγώνα, </w:t>
      </w:r>
      <w:r w:rsidR="00AE0C50" w:rsidRPr="0068760D">
        <w:rPr>
          <w:sz w:val="24"/>
          <w:szCs w:val="24"/>
        </w:rPr>
        <w:t xml:space="preserve">με </w:t>
      </w:r>
      <w:r w:rsidR="00D831AA" w:rsidRPr="0068760D">
        <w:rPr>
          <w:sz w:val="24"/>
          <w:szCs w:val="24"/>
        </w:rPr>
        <w:t xml:space="preserve">τον ιδρώτα και τον οβολό πολλών αγνών Ορθοδόξων Ελλήνων πατριωτών,  </w:t>
      </w:r>
      <w:r w:rsidR="00AE0C50" w:rsidRPr="0068760D">
        <w:rPr>
          <w:sz w:val="24"/>
          <w:szCs w:val="24"/>
        </w:rPr>
        <w:t xml:space="preserve">μελών και φίλων της Νίκης εδώ και χρόνια, </w:t>
      </w:r>
      <w:r w:rsidR="00DB0690" w:rsidRPr="0068760D">
        <w:rPr>
          <w:sz w:val="24"/>
          <w:szCs w:val="24"/>
        </w:rPr>
        <w:t xml:space="preserve">χωρίς να εκλιπαρήσουμε κανέναν σε ανίερες συμμαχίες. Τον Μάιο, περισσότεροι </w:t>
      </w:r>
      <w:r w:rsidR="00D831AA" w:rsidRPr="0068760D">
        <w:rPr>
          <w:sz w:val="24"/>
          <w:szCs w:val="24"/>
        </w:rPr>
        <w:t xml:space="preserve">από </w:t>
      </w:r>
      <w:r w:rsidR="00DB0690" w:rsidRPr="0068760D">
        <w:rPr>
          <w:sz w:val="24"/>
          <w:szCs w:val="24"/>
        </w:rPr>
        <w:t>172.000 συμπολίτες μας τίμησαν τη ΝΙΚΗ με την ψήφο τους, με το μετρημένο αποτέλεσμα της κάλπης να δείχνει 2,92%.</w:t>
      </w:r>
    </w:p>
    <w:p w14:paraId="2FE38B98" w14:textId="77777777" w:rsidR="00783978" w:rsidRPr="0068760D" w:rsidRDefault="00783978" w:rsidP="00A63354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1F12C997" w14:textId="3DA5C413" w:rsidR="00A63354" w:rsidRPr="0068760D" w:rsidRDefault="00A63354" w:rsidP="00A63354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b/>
          <w:bCs/>
          <w:sz w:val="24"/>
          <w:szCs w:val="24"/>
        </w:rPr>
        <w:t xml:space="preserve">Δεύτερον, </w:t>
      </w:r>
      <w:r w:rsidR="00AE0C50" w:rsidRPr="0068760D">
        <w:rPr>
          <w:b/>
          <w:bCs/>
          <w:sz w:val="24"/>
          <w:szCs w:val="24"/>
        </w:rPr>
        <w:t>σ</w:t>
      </w:r>
      <w:r w:rsidR="001B7154" w:rsidRPr="0068760D">
        <w:rPr>
          <w:b/>
          <w:bCs/>
          <w:sz w:val="24"/>
          <w:szCs w:val="24"/>
        </w:rPr>
        <w:t xml:space="preserve">το μεσοδιάστημα </w:t>
      </w:r>
      <w:r w:rsidR="00AE0C50" w:rsidRPr="0068760D">
        <w:rPr>
          <w:b/>
          <w:bCs/>
          <w:sz w:val="24"/>
          <w:szCs w:val="24"/>
        </w:rPr>
        <w:t xml:space="preserve">η ΝΙΚΗ </w:t>
      </w:r>
      <w:r w:rsidR="001B7154" w:rsidRPr="0068760D">
        <w:rPr>
          <w:b/>
          <w:bCs/>
          <w:sz w:val="24"/>
          <w:szCs w:val="24"/>
        </w:rPr>
        <w:t>δ</w:t>
      </w:r>
      <w:r w:rsidR="00AE0C50" w:rsidRPr="0068760D">
        <w:rPr>
          <w:b/>
          <w:bCs/>
          <w:sz w:val="24"/>
          <w:szCs w:val="24"/>
        </w:rPr>
        <w:t xml:space="preserve">έχθηκε </w:t>
      </w:r>
      <w:r w:rsidR="001B7154" w:rsidRPr="0068760D">
        <w:rPr>
          <w:b/>
          <w:bCs/>
          <w:sz w:val="24"/>
          <w:szCs w:val="24"/>
        </w:rPr>
        <w:t xml:space="preserve">πρωτοφανή </w:t>
      </w:r>
      <w:r w:rsidR="00125456" w:rsidRPr="0068760D">
        <w:rPr>
          <w:b/>
          <w:bCs/>
          <w:sz w:val="24"/>
          <w:szCs w:val="24"/>
        </w:rPr>
        <w:t xml:space="preserve">και συντονισμένο </w:t>
      </w:r>
      <w:r w:rsidR="001B7154" w:rsidRPr="0068760D">
        <w:rPr>
          <w:b/>
          <w:bCs/>
          <w:sz w:val="24"/>
          <w:szCs w:val="24"/>
        </w:rPr>
        <w:t>πόλεμο</w:t>
      </w:r>
      <w:r w:rsidR="001B7154" w:rsidRPr="0068760D">
        <w:rPr>
          <w:sz w:val="24"/>
          <w:szCs w:val="24"/>
        </w:rPr>
        <w:t xml:space="preserve"> ύβρεων, ψεύδους, τρομοκρατίας</w:t>
      </w:r>
      <w:r w:rsidR="00AE0C50" w:rsidRPr="0068760D">
        <w:rPr>
          <w:sz w:val="24"/>
          <w:szCs w:val="24"/>
        </w:rPr>
        <w:t xml:space="preserve"> προσώπων, </w:t>
      </w:r>
      <w:r w:rsidR="005B2CB8" w:rsidRPr="0068760D">
        <w:rPr>
          <w:sz w:val="24"/>
          <w:szCs w:val="24"/>
        </w:rPr>
        <w:t>σπίλωσης</w:t>
      </w:r>
      <w:r w:rsidR="00125456" w:rsidRPr="0068760D">
        <w:rPr>
          <w:sz w:val="24"/>
          <w:szCs w:val="24"/>
        </w:rPr>
        <w:t xml:space="preserve"> χαρακτήρων, ψευδών ειδήσεων</w:t>
      </w:r>
      <w:r w:rsidR="00AE0C50" w:rsidRPr="0068760D">
        <w:rPr>
          <w:sz w:val="24"/>
          <w:szCs w:val="24"/>
        </w:rPr>
        <w:t xml:space="preserve">, </w:t>
      </w:r>
      <w:r w:rsidR="005B2CB8" w:rsidRPr="0068760D">
        <w:rPr>
          <w:sz w:val="24"/>
          <w:szCs w:val="24"/>
        </w:rPr>
        <w:t>θεωριών συν</w:t>
      </w:r>
      <w:r w:rsidR="00C67B8E" w:rsidRPr="0068760D">
        <w:rPr>
          <w:sz w:val="24"/>
          <w:szCs w:val="24"/>
        </w:rPr>
        <w:t>ω</w:t>
      </w:r>
      <w:r w:rsidR="005B2CB8" w:rsidRPr="0068760D">
        <w:rPr>
          <w:sz w:val="24"/>
          <w:szCs w:val="24"/>
        </w:rPr>
        <w:t>μ</w:t>
      </w:r>
      <w:r w:rsidR="00C67B8E" w:rsidRPr="0068760D">
        <w:rPr>
          <w:sz w:val="24"/>
          <w:szCs w:val="24"/>
        </w:rPr>
        <w:t>ο</w:t>
      </w:r>
      <w:r w:rsidR="005B2CB8" w:rsidRPr="0068760D">
        <w:rPr>
          <w:sz w:val="24"/>
          <w:szCs w:val="24"/>
        </w:rPr>
        <w:t>σίας, χλευασμών</w:t>
      </w:r>
      <w:r w:rsidR="001B7154" w:rsidRPr="0068760D">
        <w:rPr>
          <w:sz w:val="24"/>
          <w:szCs w:val="24"/>
        </w:rPr>
        <w:t xml:space="preserve"> και </w:t>
      </w:r>
      <w:r w:rsidR="005B2CB8" w:rsidRPr="0068760D">
        <w:rPr>
          <w:sz w:val="24"/>
          <w:szCs w:val="24"/>
        </w:rPr>
        <w:t xml:space="preserve">γενικότερα </w:t>
      </w:r>
      <w:r w:rsidR="001B7154" w:rsidRPr="0068760D">
        <w:rPr>
          <w:sz w:val="24"/>
          <w:szCs w:val="24"/>
        </w:rPr>
        <w:t>λάσπης</w:t>
      </w:r>
      <w:r w:rsidRPr="0068760D">
        <w:rPr>
          <w:rFonts w:cstheme="minorHAnsi"/>
          <w:sz w:val="24"/>
          <w:szCs w:val="24"/>
        </w:rPr>
        <w:t>·</w:t>
      </w:r>
      <w:r w:rsidRPr="0068760D">
        <w:rPr>
          <w:sz w:val="24"/>
          <w:szCs w:val="24"/>
        </w:rPr>
        <w:t xml:space="preserve"> </w:t>
      </w:r>
      <w:r w:rsidR="00AE0C50" w:rsidRPr="0068760D">
        <w:rPr>
          <w:sz w:val="24"/>
          <w:szCs w:val="24"/>
        </w:rPr>
        <w:t>πόλεμο</w:t>
      </w:r>
      <w:r w:rsidRPr="0068760D">
        <w:rPr>
          <w:sz w:val="24"/>
          <w:szCs w:val="24"/>
        </w:rPr>
        <w:t>,</w:t>
      </w:r>
      <w:r w:rsidR="00AE0C50" w:rsidRPr="0068760D">
        <w:rPr>
          <w:sz w:val="24"/>
          <w:szCs w:val="24"/>
        </w:rPr>
        <w:t xml:space="preserve"> </w:t>
      </w:r>
      <w:r w:rsidR="001B7154" w:rsidRPr="0068760D">
        <w:rPr>
          <w:sz w:val="24"/>
          <w:szCs w:val="24"/>
        </w:rPr>
        <w:t xml:space="preserve">που όμοιό του δεν έχει ξαναδεί η ελληνική πολιτική ιστορία. </w:t>
      </w:r>
      <w:r w:rsidR="001A5FBB" w:rsidRPr="0068760D">
        <w:rPr>
          <w:sz w:val="24"/>
          <w:szCs w:val="24"/>
        </w:rPr>
        <w:t>Απαντήσαμε μετρημένα και μόνο με αλήθειες.</w:t>
      </w:r>
      <w:r w:rsidRPr="0068760D">
        <w:rPr>
          <w:sz w:val="24"/>
          <w:szCs w:val="24"/>
        </w:rPr>
        <w:t xml:space="preserve"> Προσφάτως, πέραν της </w:t>
      </w:r>
      <w:r w:rsidR="00D831AA" w:rsidRPr="0068760D">
        <w:rPr>
          <w:sz w:val="24"/>
          <w:szCs w:val="24"/>
        </w:rPr>
        <w:t xml:space="preserve">δημοσιευμένης στα ΜΜΕ </w:t>
      </w:r>
      <w:r w:rsidRPr="0068760D">
        <w:rPr>
          <w:sz w:val="24"/>
          <w:szCs w:val="24"/>
        </w:rPr>
        <w:t>ε</w:t>
      </w:r>
      <w:r w:rsidR="00D831AA" w:rsidRPr="0068760D">
        <w:rPr>
          <w:sz w:val="24"/>
          <w:szCs w:val="24"/>
        </w:rPr>
        <w:t>νεργοποίησης</w:t>
      </w:r>
      <w:r w:rsidRPr="0068760D">
        <w:rPr>
          <w:sz w:val="24"/>
          <w:szCs w:val="24"/>
        </w:rPr>
        <w:t xml:space="preserve"> εθνικών υπηρεσιών που υπάγονται απευθείας στον Πρωθυπουργό, εναντίον της ΝΙΚΗΣ, σημειώθηκαν και δύο απόπειρες, μέσω προσφυγών στον Άρειο Πάγο</w:t>
      </w:r>
      <w:r w:rsidR="00783978" w:rsidRPr="0068760D">
        <w:rPr>
          <w:sz w:val="24"/>
          <w:szCs w:val="24"/>
        </w:rPr>
        <w:t>,</w:t>
      </w:r>
      <w:r w:rsidR="00B901FE" w:rsidRPr="0068760D">
        <w:rPr>
          <w:sz w:val="24"/>
          <w:szCs w:val="24"/>
        </w:rPr>
        <w:t xml:space="preserve"> </w:t>
      </w:r>
      <w:r w:rsidRPr="0068760D">
        <w:rPr>
          <w:sz w:val="24"/>
          <w:szCs w:val="24"/>
        </w:rPr>
        <w:t xml:space="preserve">να αποκλεισθεί η </w:t>
      </w:r>
      <w:r w:rsidR="00B901FE" w:rsidRPr="0068760D">
        <w:rPr>
          <w:sz w:val="24"/>
          <w:szCs w:val="24"/>
        </w:rPr>
        <w:t xml:space="preserve">ΝΙΚΗ από την </w:t>
      </w:r>
      <w:r w:rsidRPr="0068760D">
        <w:rPr>
          <w:sz w:val="24"/>
          <w:szCs w:val="24"/>
        </w:rPr>
        <w:t xml:space="preserve">συμμετοχή της </w:t>
      </w:r>
      <w:r w:rsidR="00B901FE" w:rsidRPr="0068760D">
        <w:rPr>
          <w:sz w:val="24"/>
          <w:szCs w:val="24"/>
        </w:rPr>
        <w:t>σ</w:t>
      </w:r>
      <w:r w:rsidRPr="0068760D">
        <w:rPr>
          <w:sz w:val="24"/>
          <w:szCs w:val="24"/>
        </w:rPr>
        <w:t xml:space="preserve">τις εκλογές του Ιουνίου. Οι προσφυγές </w:t>
      </w:r>
      <w:r w:rsidR="005B2CB8" w:rsidRPr="0068760D">
        <w:rPr>
          <w:sz w:val="24"/>
          <w:szCs w:val="24"/>
        </w:rPr>
        <w:t xml:space="preserve">αιτιολογημένα </w:t>
      </w:r>
      <w:r w:rsidRPr="0068760D">
        <w:rPr>
          <w:sz w:val="24"/>
          <w:szCs w:val="24"/>
        </w:rPr>
        <w:t>απορρίφθηκαν. Η φωνή</w:t>
      </w:r>
      <w:r w:rsidR="00D831AA" w:rsidRPr="0068760D">
        <w:rPr>
          <w:sz w:val="24"/>
          <w:szCs w:val="24"/>
        </w:rPr>
        <w:t xml:space="preserve"> της ΝΙΚΗΣ, που είναι γνήσια φωνή</w:t>
      </w:r>
      <w:r w:rsidRPr="0068760D">
        <w:rPr>
          <w:sz w:val="24"/>
          <w:szCs w:val="24"/>
        </w:rPr>
        <w:t xml:space="preserve"> του ελληνικού λαού</w:t>
      </w:r>
      <w:r w:rsidR="00D831AA" w:rsidRPr="0068760D">
        <w:rPr>
          <w:sz w:val="24"/>
          <w:szCs w:val="24"/>
        </w:rPr>
        <w:t xml:space="preserve">, </w:t>
      </w:r>
      <w:r w:rsidRPr="0068760D">
        <w:rPr>
          <w:sz w:val="24"/>
          <w:szCs w:val="24"/>
        </w:rPr>
        <w:t xml:space="preserve">δεν θα φιμωθεί. </w:t>
      </w:r>
    </w:p>
    <w:p w14:paraId="0BFD6A98" w14:textId="77777777" w:rsidR="00A63354" w:rsidRPr="0068760D" w:rsidRDefault="00A63354" w:rsidP="001B7154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461BCC2E" w14:textId="0D479E1F" w:rsidR="001A5FBB" w:rsidRPr="0068760D" w:rsidRDefault="00AE0C50" w:rsidP="001B7154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sz w:val="24"/>
          <w:szCs w:val="24"/>
        </w:rPr>
        <w:t xml:space="preserve">Στις </w:t>
      </w:r>
      <w:r w:rsidR="001A5FBB" w:rsidRPr="0068760D">
        <w:rPr>
          <w:sz w:val="24"/>
          <w:szCs w:val="24"/>
        </w:rPr>
        <w:t xml:space="preserve">επερχόμενες </w:t>
      </w:r>
      <w:r w:rsidRPr="0068760D">
        <w:rPr>
          <w:sz w:val="24"/>
          <w:szCs w:val="24"/>
        </w:rPr>
        <w:t>εκλογές του Ιουνίου</w:t>
      </w:r>
      <w:r w:rsidR="001A5FBB" w:rsidRPr="0068760D">
        <w:rPr>
          <w:sz w:val="24"/>
          <w:szCs w:val="24"/>
        </w:rPr>
        <w:t>,</w:t>
      </w:r>
      <w:r w:rsidRPr="0068760D">
        <w:rPr>
          <w:sz w:val="24"/>
          <w:szCs w:val="24"/>
        </w:rPr>
        <w:t xml:space="preserve"> η ΝΙΚΗ </w:t>
      </w:r>
      <w:r w:rsidR="00A9565A" w:rsidRPr="0068760D">
        <w:rPr>
          <w:sz w:val="24"/>
          <w:szCs w:val="24"/>
        </w:rPr>
        <w:t>α</w:t>
      </w:r>
      <w:r w:rsidR="001A5FBB" w:rsidRPr="0068760D">
        <w:rPr>
          <w:sz w:val="24"/>
          <w:szCs w:val="24"/>
        </w:rPr>
        <w:t>υξάνει τους υποψηφίους της σε 290 πρόσωπα</w:t>
      </w:r>
      <w:r w:rsidR="00E53F0C" w:rsidRPr="0068760D">
        <w:rPr>
          <w:sz w:val="24"/>
          <w:szCs w:val="24"/>
        </w:rPr>
        <w:t xml:space="preserve">, με </w:t>
      </w:r>
      <w:r w:rsidR="001A5FBB" w:rsidRPr="0068760D">
        <w:rPr>
          <w:sz w:val="24"/>
          <w:szCs w:val="24"/>
        </w:rPr>
        <w:t>συνδυασμο</w:t>
      </w:r>
      <w:r w:rsidR="00E53F0C" w:rsidRPr="0068760D">
        <w:rPr>
          <w:sz w:val="24"/>
          <w:szCs w:val="24"/>
        </w:rPr>
        <w:t>ύς που</w:t>
      </w:r>
      <w:r w:rsidR="001A5FBB" w:rsidRPr="0068760D">
        <w:rPr>
          <w:sz w:val="24"/>
          <w:szCs w:val="24"/>
        </w:rPr>
        <w:t xml:space="preserve"> καλύπτουν το σύνολο των εκλογικών περιφερειών, με ενισχυμένη σύνθεση από προσωπικότητες που έχουν εισφέρει πολλά στην πατρίδα και </w:t>
      </w:r>
      <w:r w:rsidR="005B2CB8" w:rsidRPr="0068760D">
        <w:rPr>
          <w:sz w:val="24"/>
          <w:szCs w:val="24"/>
        </w:rPr>
        <w:t>σ</w:t>
      </w:r>
      <w:r w:rsidR="001A5FBB" w:rsidRPr="0068760D">
        <w:rPr>
          <w:sz w:val="24"/>
          <w:szCs w:val="24"/>
        </w:rPr>
        <w:t>τον συνάνθρωπό μας</w:t>
      </w:r>
      <w:r w:rsidR="00E53F0C" w:rsidRPr="0068760D">
        <w:rPr>
          <w:sz w:val="24"/>
          <w:szCs w:val="24"/>
        </w:rPr>
        <w:t xml:space="preserve">. </w:t>
      </w:r>
      <w:r w:rsidR="00E53F0C" w:rsidRPr="0068760D">
        <w:rPr>
          <w:b/>
          <w:bCs/>
          <w:sz w:val="24"/>
          <w:szCs w:val="24"/>
        </w:rPr>
        <w:t>Πρόσωπα,</w:t>
      </w:r>
      <w:r w:rsidR="001A5FBB" w:rsidRPr="0068760D">
        <w:rPr>
          <w:b/>
          <w:bCs/>
          <w:sz w:val="24"/>
          <w:szCs w:val="24"/>
        </w:rPr>
        <w:t xml:space="preserve"> </w:t>
      </w:r>
      <w:r w:rsidR="00E53F0C" w:rsidRPr="0068760D">
        <w:rPr>
          <w:b/>
          <w:bCs/>
          <w:sz w:val="24"/>
          <w:szCs w:val="24"/>
        </w:rPr>
        <w:t xml:space="preserve">που θα δώσουν τον εκλογικό τους αγώνα κρατώντας τη σημαία του «εμείς» και όχι του «εγώ», ως ελεύθεροι άγνωστοι στρατιώτες και όχι ως </w:t>
      </w:r>
      <w:r w:rsidR="00153613" w:rsidRPr="0068760D">
        <w:rPr>
          <w:b/>
          <w:bCs/>
          <w:sz w:val="24"/>
          <w:szCs w:val="24"/>
        </w:rPr>
        <w:t xml:space="preserve">διαχειριστές </w:t>
      </w:r>
      <w:r w:rsidR="00E53F0C" w:rsidRPr="0068760D">
        <w:rPr>
          <w:b/>
          <w:bCs/>
          <w:sz w:val="24"/>
          <w:szCs w:val="24"/>
        </w:rPr>
        <w:t>πελατειακών σχέσεων</w:t>
      </w:r>
      <w:r w:rsidR="00E53F0C" w:rsidRPr="0068760D">
        <w:rPr>
          <w:sz w:val="24"/>
          <w:szCs w:val="24"/>
        </w:rPr>
        <w:t>.</w:t>
      </w:r>
    </w:p>
    <w:p w14:paraId="1AE04741" w14:textId="02B682D3" w:rsidR="001A5FBB" w:rsidRPr="0068760D" w:rsidRDefault="001A5FBB" w:rsidP="001B7154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54CCF808" w14:textId="6DBAF32B" w:rsidR="00876CDB" w:rsidRPr="0068760D" w:rsidRDefault="001A5FBB" w:rsidP="00E53F0C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sz w:val="24"/>
          <w:szCs w:val="24"/>
        </w:rPr>
        <w:t>Ανάμεσ</w:t>
      </w:r>
      <w:r w:rsidR="00E53F0C" w:rsidRPr="0068760D">
        <w:rPr>
          <w:sz w:val="24"/>
          <w:szCs w:val="24"/>
        </w:rPr>
        <w:t xml:space="preserve">ά τους, εξέχουσα θέση ως </w:t>
      </w:r>
      <w:r w:rsidR="00A63354" w:rsidRPr="0068760D">
        <w:rPr>
          <w:sz w:val="24"/>
          <w:szCs w:val="24"/>
        </w:rPr>
        <w:t>Ε</w:t>
      </w:r>
      <w:r w:rsidR="00E53F0C" w:rsidRPr="0068760D">
        <w:rPr>
          <w:sz w:val="24"/>
          <w:szCs w:val="24"/>
        </w:rPr>
        <w:t xml:space="preserve">πικεφαλής του συνδυασμού Επικρατείας, αναλαμβάνει ο </w:t>
      </w:r>
      <w:r w:rsidR="005B2CB8" w:rsidRPr="0068760D">
        <w:rPr>
          <w:sz w:val="24"/>
          <w:szCs w:val="24"/>
        </w:rPr>
        <w:t xml:space="preserve">κ. </w:t>
      </w:r>
      <w:r w:rsidR="00E53F0C" w:rsidRPr="0068760D">
        <w:rPr>
          <w:b/>
          <w:bCs/>
          <w:sz w:val="24"/>
          <w:szCs w:val="24"/>
        </w:rPr>
        <w:t>Γεώργιος Αποστολάκης, Επίτιμος Αντιπροέδρος Αρείου Πάγου</w:t>
      </w:r>
      <w:r w:rsidR="00E53F0C" w:rsidRPr="0068760D">
        <w:rPr>
          <w:sz w:val="24"/>
          <w:szCs w:val="24"/>
        </w:rPr>
        <w:t xml:space="preserve">. Μετά από 38 έτη ευδόκιμης υπηρεσίας στην πολιτική και ποινική Δικαιοσύνη, ο κ. Αποστολάκης αποτελεί </w:t>
      </w:r>
      <w:r w:rsidR="00876CDB" w:rsidRPr="0068760D">
        <w:rPr>
          <w:sz w:val="24"/>
          <w:szCs w:val="24"/>
        </w:rPr>
        <w:t xml:space="preserve">όχι μόνον </w:t>
      </w:r>
      <w:r w:rsidR="00E53F0C" w:rsidRPr="0068760D">
        <w:rPr>
          <w:sz w:val="24"/>
          <w:szCs w:val="24"/>
        </w:rPr>
        <w:t xml:space="preserve">ένα </w:t>
      </w:r>
      <w:r w:rsidR="00876CDB" w:rsidRPr="0068760D">
        <w:rPr>
          <w:sz w:val="24"/>
          <w:szCs w:val="24"/>
        </w:rPr>
        <w:t xml:space="preserve">ισχυρό </w:t>
      </w:r>
      <w:r w:rsidR="00E53F0C" w:rsidRPr="0068760D">
        <w:rPr>
          <w:sz w:val="24"/>
          <w:szCs w:val="24"/>
        </w:rPr>
        <w:t>σύμβολο του αγώνα μας για την απελευθέρωση της δικαιοσύνης από την κομματική χειραγώγηση, αλλά και έναν μαχητικό κυματοθραύστη απέναντι στη</w:t>
      </w:r>
      <w:r w:rsidR="00783978" w:rsidRPr="0068760D">
        <w:rPr>
          <w:sz w:val="24"/>
          <w:szCs w:val="24"/>
        </w:rPr>
        <w:t xml:space="preserve"> μελετώμενη </w:t>
      </w:r>
      <w:r w:rsidR="00702307" w:rsidRPr="0068760D">
        <w:rPr>
          <w:sz w:val="24"/>
          <w:szCs w:val="24"/>
        </w:rPr>
        <w:t>αναθεώρηση</w:t>
      </w:r>
      <w:r w:rsidR="00E53F0C" w:rsidRPr="0068760D">
        <w:rPr>
          <w:sz w:val="24"/>
          <w:szCs w:val="24"/>
        </w:rPr>
        <w:t xml:space="preserve"> του Συντάγματος</w:t>
      </w:r>
      <w:r w:rsidR="00876CDB" w:rsidRPr="0068760D">
        <w:rPr>
          <w:sz w:val="24"/>
          <w:szCs w:val="24"/>
        </w:rPr>
        <w:t xml:space="preserve"> που</w:t>
      </w:r>
      <w:r w:rsidR="005243E2" w:rsidRPr="0068760D">
        <w:rPr>
          <w:sz w:val="24"/>
          <w:szCs w:val="24"/>
        </w:rPr>
        <w:t xml:space="preserve"> θα επιχειρήσει η κυβέρνηση στην επερχόμενη Βουλή.</w:t>
      </w:r>
      <w:r w:rsidR="00876CDB" w:rsidRPr="0068760D">
        <w:rPr>
          <w:sz w:val="24"/>
          <w:szCs w:val="24"/>
        </w:rPr>
        <w:t xml:space="preserve"> </w:t>
      </w:r>
    </w:p>
    <w:p w14:paraId="05B0A34D" w14:textId="77777777" w:rsidR="00616DBF" w:rsidRPr="0068760D" w:rsidRDefault="00616DBF" w:rsidP="00E53F0C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4B6688AD" w14:textId="232DA8C4" w:rsidR="00616DBF" w:rsidRPr="0068760D" w:rsidRDefault="00616DBF" w:rsidP="00E53F0C">
      <w:pPr>
        <w:spacing w:after="0" w:line="276" w:lineRule="auto"/>
        <w:ind w:firstLine="567"/>
        <w:jc w:val="both"/>
        <w:rPr>
          <w:sz w:val="24"/>
          <w:szCs w:val="24"/>
        </w:rPr>
      </w:pPr>
      <w:bookmarkStart w:id="0" w:name="_Hlk137067948"/>
      <w:r w:rsidRPr="0068760D">
        <w:rPr>
          <w:sz w:val="24"/>
          <w:szCs w:val="24"/>
        </w:rPr>
        <w:lastRenderedPageBreak/>
        <w:t xml:space="preserve">Στην τιμητική τελευταία θέση του ψηφοδελτίου Επικρατείας, τοποθετείται ο Επικεφαλής Επικρατείας κατά την εκλογική αναμέτρηση του Μαΐου, υπερπολύτεκνος κ. Γεώργιος Μπαϊραμίδης, σύμβολο των αξιών της οικογένειας που υπερασπίζεται η ΝΙΚΗ. Τον ευχαριστούμε για την εκ νέου συμμετοχή του στον αγώνα της ΝΙΚΗΣ.  </w:t>
      </w:r>
    </w:p>
    <w:bookmarkEnd w:id="0"/>
    <w:p w14:paraId="7DB7A6E8" w14:textId="77777777" w:rsidR="00876CDB" w:rsidRPr="0068760D" w:rsidRDefault="00876CDB" w:rsidP="00E53F0C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77167667" w14:textId="103E3D72" w:rsidR="00D831AA" w:rsidRPr="0068760D" w:rsidRDefault="00A63354" w:rsidP="00A63354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b/>
          <w:bCs/>
          <w:sz w:val="24"/>
          <w:szCs w:val="24"/>
        </w:rPr>
        <w:t xml:space="preserve">Η </w:t>
      </w:r>
      <w:r w:rsidR="00876CDB" w:rsidRPr="0068760D">
        <w:rPr>
          <w:b/>
          <w:bCs/>
          <w:sz w:val="24"/>
          <w:szCs w:val="24"/>
        </w:rPr>
        <w:t xml:space="preserve">επερχόμενη Βουλή </w:t>
      </w:r>
      <w:r w:rsidRPr="0068760D">
        <w:rPr>
          <w:b/>
          <w:bCs/>
          <w:sz w:val="24"/>
          <w:szCs w:val="24"/>
        </w:rPr>
        <w:t xml:space="preserve">θα είναι στίβος μάχης. Οι «δεξιοί» και «αριστεροί» εντολοδόχοι της «Μεγάλης Επανεκκίνησης» σκοπεύουν να </w:t>
      </w:r>
      <w:r w:rsidR="00D831AA" w:rsidRPr="0068760D">
        <w:rPr>
          <w:b/>
          <w:bCs/>
          <w:sz w:val="24"/>
          <w:szCs w:val="24"/>
        </w:rPr>
        <w:t xml:space="preserve">πλήξουν </w:t>
      </w:r>
      <w:r w:rsidR="005243E2" w:rsidRPr="0068760D">
        <w:rPr>
          <w:b/>
          <w:bCs/>
          <w:sz w:val="24"/>
          <w:szCs w:val="24"/>
        </w:rPr>
        <w:t>τ</w:t>
      </w:r>
      <w:r w:rsidRPr="0068760D">
        <w:rPr>
          <w:b/>
          <w:bCs/>
          <w:sz w:val="24"/>
          <w:szCs w:val="24"/>
        </w:rPr>
        <w:t>ο</w:t>
      </w:r>
      <w:r w:rsidR="00D831AA" w:rsidRPr="0068760D">
        <w:rPr>
          <w:b/>
          <w:bCs/>
          <w:sz w:val="24"/>
          <w:szCs w:val="24"/>
        </w:rPr>
        <w:t>ν</w:t>
      </w:r>
      <w:r w:rsidRPr="0068760D">
        <w:rPr>
          <w:b/>
          <w:bCs/>
          <w:sz w:val="24"/>
          <w:szCs w:val="24"/>
        </w:rPr>
        <w:t xml:space="preserve"> Ελληνισμ</w:t>
      </w:r>
      <w:r w:rsidR="00D831AA" w:rsidRPr="0068760D">
        <w:rPr>
          <w:b/>
          <w:bCs/>
          <w:sz w:val="24"/>
          <w:szCs w:val="24"/>
        </w:rPr>
        <w:t xml:space="preserve">ό και την </w:t>
      </w:r>
      <w:r w:rsidRPr="0068760D">
        <w:rPr>
          <w:b/>
          <w:bCs/>
          <w:sz w:val="24"/>
          <w:szCs w:val="24"/>
        </w:rPr>
        <w:t xml:space="preserve">Ανθρώπινη Αξιοπρέπεια </w:t>
      </w:r>
      <w:r w:rsidR="005243E2" w:rsidRPr="0068760D">
        <w:rPr>
          <w:b/>
          <w:bCs/>
          <w:sz w:val="24"/>
          <w:szCs w:val="24"/>
        </w:rPr>
        <w:t>σε μία σειρά από θέματα ό</w:t>
      </w:r>
      <w:r w:rsidR="00876CDB" w:rsidRPr="0068760D">
        <w:rPr>
          <w:b/>
          <w:bCs/>
          <w:sz w:val="24"/>
          <w:szCs w:val="24"/>
        </w:rPr>
        <w:t>πως</w:t>
      </w:r>
      <w:r w:rsidR="005243E2" w:rsidRPr="0068760D">
        <w:rPr>
          <w:b/>
          <w:bCs/>
          <w:sz w:val="24"/>
          <w:szCs w:val="24"/>
        </w:rPr>
        <w:t>:</w:t>
      </w:r>
      <w:r w:rsidR="00876CDB" w:rsidRPr="0068760D">
        <w:rPr>
          <w:b/>
          <w:bCs/>
          <w:sz w:val="24"/>
          <w:szCs w:val="24"/>
        </w:rPr>
        <w:t xml:space="preserve"> η</w:t>
      </w:r>
      <w:r w:rsidR="005B2CB8" w:rsidRPr="0068760D">
        <w:rPr>
          <w:b/>
          <w:bCs/>
          <w:sz w:val="24"/>
          <w:szCs w:val="24"/>
        </w:rPr>
        <w:t xml:space="preserve"> εκχώρηση </w:t>
      </w:r>
      <w:r w:rsidR="00876CDB" w:rsidRPr="0068760D">
        <w:rPr>
          <w:b/>
          <w:bCs/>
          <w:sz w:val="24"/>
          <w:szCs w:val="24"/>
        </w:rPr>
        <w:t>εθνική</w:t>
      </w:r>
      <w:r w:rsidR="005B2CB8" w:rsidRPr="0068760D">
        <w:rPr>
          <w:b/>
          <w:bCs/>
          <w:sz w:val="24"/>
          <w:szCs w:val="24"/>
        </w:rPr>
        <w:t>ς</w:t>
      </w:r>
      <w:r w:rsidR="005243E2" w:rsidRPr="0068760D">
        <w:rPr>
          <w:b/>
          <w:bCs/>
          <w:sz w:val="24"/>
          <w:szCs w:val="24"/>
        </w:rPr>
        <w:t xml:space="preserve"> </w:t>
      </w:r>
      <w:r w:rsidR="00876CDB" w:rsidRPr="0068760D">
        <w:rPr>
          <w:b/>
          <w:bCs/>
          <w:sz w:val="24"/>
          <w:szCs w:val="24"/>
        </w:rPr>
        <w:t>κυριαρχία</w:t>
      </w:r>
      <w:r w:rsidR="005B2CB8" w:rsidRPr="0068760D">
        <w:rPr>
          <w:b/>
          <w:bCs/>
          <w:sz w:val="24"/>
          <w:szCs w:val="24"/>
        </w:rPr>
        <w:t>ς</w:t>
      </w:r>
      <w:r w:rsidR="00153613" w:rsidRPr="0068760D">
        <w:rPr>
          <w:b/>
          <w:bCs/>
          <w:sz w:val="24"/>
          <w:szCs w:val="24"/>
        </w:rPr>
        <w:t xml:space="preserve"> (Αιγαίο, ΑΟΖ)</w:t>
      </w:r>
      <w:r w:rsidR="00876CDB" w:rsidRPr="0068760D">
        <w:rPr>
          <w:b/>
          <w:bCs/>
          <w:sz w:val="24"/>
          <w:szCs w:val="24"/>
        </w:rPr>
        <w:t xml:space="preserve">, </w:t>
      </w:r>
      <w:r w:rsidR="005243E2" w:rsidRPr="0068760D">
        <w:rPr>
          <w:b/>
          <w:bCs/>
          <w:sz w:val="24"/>
          <w:szCs w:val="24"/>
        </w:rPr>
        <w:t xml:space="preserve">η συνταγματική </w:t>
      </w:r>
      <w:r w:rsidR="00153613" w:rsidRPr="0068760D">
        <w:rPr>
          <w:b/>
          <w:bCs/>
          <w:sz w:val="24"/>
          <w:szCs w:val="24"/>
        </w:rPr>
        <w:t>αποκαθήλωση</w:t>
      </w:r>
      <w:r w:rsidR="005243E2" w:rsidRPr="0068760D">
        <w:rPr>
          <w:b/>
          <w:bCs/>
          <w:sz w:val="24"/>
          <w:szCs w:val="24"/>
        </w:rPr>
        <w:t xml:space="preserve"> </w:t>
      </w:r>
      <w:r w:rsidR="00876CDB" w:rsidRPr="0068760D">
        <w:rPr>
          <w:b/>
          <w:bCs/>
          <w:sz w:val="24"/>
          <w:szCs w:val="24"/>
        </w:rPr>
        <w:t xml:space="preserve">της </w:t>
      </w:r>
      <w:r w:rsidR="00153613" w:rsidRPr="0068760D">
        <w:rPr>
          <w:b/>
          <w:bCs/>
          <w:sz w:val="24"/>
          <w:szCs w:val="24"/>
        </w:rPr>
        <w:t xml:space="preserve">επικρατούσας θρησκείας </w:t>
      </w:r>
      <w:r w:rsidR="00876CDB" w:rsidRPr="0068760D">
        <w:rPr>
          <w:b/>
          <w:bCs/>
          <w:sz w:val="24"/>
          <w:szCs w:val="24"/>
        </w:rPr>
        <w:t xml:space="preserve">και </w:t>
      </w:r>
      <w:r w:rsidR="005243E2" w:rsidRPr="0068760D">
        <w:rPr>
          <w:b/>
          <w:bCs/>
          <w:sz w:val="24"/>
          <w:szCs w:val="24"/>
        </w:rPr>
        <w:t>τ</w:t>
      </w:r>
      <w:r w:rsidR="00153613" w:rsidRPr="0068760D">
        <w:rPr>
          <w:b/>
          <w:bCs/>
          <w:sz w:val="24"/>
          <w:szCs w:val="24"/>
        </w:rPr>
        <w:t>ου χαρακτήρα τ</w:t>
      </w:r>
      <w:r w:rsidR="005243E2" w:rsidRPr="0068760D">
        <w:rPr>
          <w:b/>
          <w:bCs/>
          <w:sz w:val="24"/>
          <w:szCs w:val="24"/>
        </w:rPr>
        <w:t>ης</w:t>
      </w:r>
      <w:r w:rsidR="00153613" w:rsidRPr="0068760D">
        <w:rPr>
          <w:b/>
          <w:bCs/>
          <w:sz w:val="24"/>
          <w:szCs w:val="24"/>
        </w:rPr>
        <w:t xml:space="preserve"> εθνικής</w:t>
      </w:r>
      <w:r w:rsidR="005243E2" w:rsidRPr="0068760D">
        <w:rPr>
          <w:b/>
          <w:bCs/>
          <w:sz w:val="24"/>
          <w:szCs w:val="24"/>
        </w:rPr>
        <w:t xml:space="preserve"> Παιδείας, ο</w:t>
      </w:r>
      <w:r w:rsidR="00153613" w:rsidRPr="0068760D">
        <w:rPr>
          <w:b/>
          <w:bCs/>
          <w:sz w:val="24"/>
          <w:szCs w:val="24"/>
        </w:rPr>
        <w:t xml:space="preserve"> περιορισμός των </w:t>
      </w:r>
      <w:r w:rsidR="005243E2" w:rsidRPr="0068760D">
        <w:rPr>
          <w:b/>
          <w:bCs/>
          <w:sz w:val="24"/>
          <w:szCs w:val="24"/>
        </w:rPr>
        <w:t>ατομικ</w:t>
      </w:r>
      <w:r w:rsidR="00153613" w:rsidRPr="0068760D">
        <w:rPr>
          <w:b/>
          <w:bCs/>
          <w:sz w:val="24"/>
          <w:szCs w:val="24"/>
        </w:rPr>
        <w:t>ών</w:t>
      </w:r>
      <w:r w:rsidR="005243E2" w:rsidRPr="0068760D">
        <w:rPr>
          <w:b/>
          <w:bCs/>
          <w:sz w:val="24"/>
          <w:szCs w:val="24"/>
        </w:rPr>
        <w:t xml:space="preserve"> </w:t>
      </w:r>
      <w:r w:rsidR="002E6413" w:rsidRPr="0068760D">
        <w:rPr>
          <w:b/>
          <w:bCs/>
          <w:sz w:val="24"/>
          <w:szCs w:val="24"/>
        </w:rPr>
        <w:t>δικαιωμάτων</w:t>
      </w:r>
      <w:r w:rsidR="005243E2" w:rsidRPr="0068760D">
        <w:rPr>
          <w:b/>
          <w:bCs/>
          <w:sz w:val="24"/>
          <w:szCs w:val="24"/>
        </w:rPr>
        <w:t xml:space="preserve"> του πολίτη, η  αρπαγή ελληνικών ιδιοκτησιών από ξένα </w:t>
      </w:r>
      <w:r w:rsidR="005B2CB8" w:rsidRPr="0068760D">
        <w:rPr>
          <w:b/>
          <w:bCs/>
          <w:sz w:val="24"/>
          <w:szCs w:val="24"/>
        </w:rPr>
        <w:t>“</w:t>
      </w:r>
      <w:r w:rsidR="005243E2" w:rsidRPr="0068760D">
        <w:rPr>
          <w:b/>
          <w:bCs/>
          <w:sz w:val="24"/>
          <w:szCs w:val="24"/>
          <w:lang w:val="en-US"/>
        </w:rPr>
        <w:t>funds</w:t>
      </w:r>
      <w:r w:rsidR="005B2CB8" w:rsidRPr="0068760D">
        <w:rPr>
          <w:b/>
          <w:bCs/>
          <w:sz w:val="24"/>
          <w:szCs w:val="24"/>
        </w:rPr>
        <w:t>”</w:t>
      </w:r>
      <w:r w:rsidR="005243E2" w:rsidRPr="0068760D">
        <w:rPr>
          <w:b/>
          <w:bCs/>
          <w:sz w:val="24"/>
          <w:szCs w:val="24"/>
        </w:rPr>
        <w:t xml:space="preserve">, η πλήρης </w:t>
      </w:r>
      <w:r w:rsidR="002E6413" w:rsidRPr="0068760D">
        <w:rPr>
          <w:b/>
          <w:bCs/>
          <w:sz w:val="24"/>
          <w:szCs w:val="24"/>
        </w:rPr>
        <w:t>φτωχοποίηση</w:t>
      </w:r>
      <w:r w:rsidR="00783978" w:rsidRPr="0068760D">
        <w:rPr>
          <w:b/>
          <w:bCs/>
          <w:sz w:val="24"/>
          <w:szCs w:val="24"/>
        </w:rPr>
        <w:t xml:space="preserve"> του Έλληνα</w:t>
      </w:r>
      <w:r w:rsidR="005243E2" w:rsidRPr="0068760D">
        <w:rPr>
          <w:b/>
          <w:bCs/>
          <w:sz w:val="24"/>
          <w:szCs w:val="24"/>
        </w:rPr>
        <w:t>, η αποδόμηση της οικογένειας</w:t>
      </w:r>
      <w:r w:rsidRPr="0068760D">
        <w:rPr>
          <w:b/>
          <w:bCs/>
          <w:sz w:val="24"/>
          <w:szCs w:val="24"/>
        </w:rPr>
        <w:t>,</w:t>
      </w:r>
      <w:r w:rsidR="005243E2" w:rsidRPr="0068760D">
        <w:rPr>
          <w:b/>
          <w:bCs/>
          <w:sz w:val="24"/>
          <w:szCs w:val="24"/>
        </w:rPr>
        <w:t xml:space="preserve"> </w:t>
      </w:r>
      <w:r w:rsidRPr="0068760D">
        <w:rPr>
          <w:b/>
          <w:bCs/>
          <w:sz w:val="24"/>
          <w:szCs w:val="24"/>
        </w:rPr>
        <w:t xml:space="preserve">ο </w:t>
      </w:r>
      <w:r w:rsidR="00D831AA" w:rsidRPr="0068760D">
        <w:rPr>
          <w:b/>
          <w:bCs/>
          <w:sz w:val="24"/>
          <w:szCs w:val="24"/>
        </w:rPr>
        <w:t xml:space="preserve">εκπαιδευτικός </w:t>
      </w:r>
      <w:r w:rsidRPr="0068760D">
        <w:rPr>
          <w:b/>
          <w:bCs/>
          <w:sz w:val="24"/>
          <w:szCs w:val="24"/>
        </w:rPr>
        <w:t>εκμαυλισμός των παιδικών ψυχών</w:t>
      </w:r>
      <w:r w:rsidRPr="0068760D">
        <w:rPr>
          <w:sz w:val="24"/>
          <w:szCs w:val="24"/>
        </w:rPr>
        <w:t xml:space="preserve">. </w:t>
      </w:r>
    </w:p>
    <w:p w14:paraId="0CFFB332" w14:textId="77777777" w:rsidR="00783978" w:rsidRPr="0068760D" w:rsidRDefault="00783978" w:rsidP="001B7154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456B63A5" w14:textId="3EC7F988" w:rsidR="00D831AA" w:rsidRPr="0068760D" w:rsidRDefault="00A63354" w:rsidP="001B7154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sz w:val="24"/>
          <w:szCs w:val="24"/>
        </w:rPr>
        <w:t xml:space="preserve">Η κυβέρνηση </w:t>
      </w:r>
      <w:r w:rsidR="00876CDB" w:rsidRPr="0068760D">
        <w:rPr>
          <w:sz w:val="24"/>
          <w:szCs w:val="24"/>
        </w:rPr>
        <w:t>έχει ευθέως ε</w:t>
      </w:r>
      <w:r w:rsidRPr="0068760D">
        <w:rPr>
          <w:sz w:val="24"/>
          <w:szCs w:val="24"/>
        </w:rPr>
        <w:t xml:space="preserve">κδηλώσει την πρόθεσή της να τροποποιήσει </w:t>
      </w:r>
      <w:r w:rsidR="00D831AA" w:rsidRPr="0068760D">
        <w:rPr>
          <w:sz w:val="24"/>
          <w:szCs w:val="24"/>
        </w:rPr>
        <w:t xml:space="preserve">ανενόχλητη </w:t>
      </w:r>
      <w:r w:rsidRPr="0068760D">
        <w:rPr>
          <w:sz w:val="24"/>
          <w:szCs w:val="24"/>
        </w:rPr>
        <w:t xml:space="preserve">το Σύνταγμα με </w:t>
      </w:r>
      <w:r w:rsidR="00D831AA" w:rsidRPr="0068760D">
        <w:rPr>
          <w:sz w:val="24"/>
          <w:szCs w:val="24"/>
        </w:rPr>
        <w:t xml:space="preserve">διευρυμένη </w:t>
      </w:r>
      <w:r w:rsidR="00876CDB" w:rsidRPr="0068760D">
        <w:rPr>
          <w:sz w:val="24"/>
          <w:szCs w:val="24"/>
        </w:rPr>
        <w:t>πλειοψηφία 180 εδρών.</w:t>
      </w:r>
      <w:r w:rsidR="00D831AA" w:rsidRPr="0068760D">
        <w:rPr>
          <w:sz w:val="24"/>
          <w:szCs w:val="24"/>
        </w:rPr>
        <w:t xml:space="preserve"> Η </w:t>
      </w:r>
      <w:r w:rsidRPr="0068760D">
        <w:rPr>
          <w:sz w:val="24"/>
          <w:szCs w:val="24"/>
        </w:rPr>
        <w:t>ΝΙΚΗ</w:t>
      </w:r>
      <w:r w:rsidR="00D831AA" w:rsidRPr="0068760D">
        <w:rPr>
          <w:sz w:val="24"/>
          <w:szCs w:val="24"/>
        </w:rPr>
        <w:t>, πιστή στις αξίες της Ρωμηοσύνης,</w:t>
      </w:r>
      <w:r w:rsidRPr="0068760D">
        <w:rPr>
          <w:sz w:val="24"/>
          <w:szCs w:val="24"/>
        </w:rPr>
        <w:t xml:space="preserve"> θα αντισταθεί </w:t>
      </w:r>
      <w:r w:rsidR="00D831AA" w:rsidRPr="0068760D">
        <w:rPr>
          <w:sz w:val="24"/>
          <w:szCs w:val="24"/>
        </w:rPr>
        <w:t xml:space="preserve">απέναντι </w:t>
      </w:r>
      <w:r w:rsidRPr="0068760D">
        <w:rPr>
          <w:sz w:val="24"/>
          <w:szCs w:val="24"/>
        </w:rPr>
        <w:t xml:space="preserve">στον εθνομηδενισμό της κυβέρνησης </w:t>
      </w:r>
      <w:r w:rsidR="00D831AA" w:rsidRPr="0068760D">
        <w:rPr>
          <w:sz w:val="24"/>
          <w:szCs w:val="24"/>
        </w:rPr>
        <w:t xml:space="preserve">και των εντός και εκτός Βουλής </w:t>
      </w:r>
      <w:r w:rsidR="00125456" w:rsidRPr="0068760D">
        <w:rPr>
          <w:sz w:val="24"/>
          <w:szCs w:val="24"/>
        </w:rPr>
        <w:t xml:space="preserve">συνοδοιπόρων </w:t>
      </w:r>
      <w:r w:rsidR="00D831AA" w:rsidRPr="0068760D">
        <w:rPr>
          <w:sz w:val="24"/>
          <w:szCs w:val="24"/>
        </w:rPr>
        <w:t xml:space="preserve">της, </w:t>
      </w:r>
      <w:r w:rsidRPr="0068760D">
        <w:rPr>
          <w:b/>
          <w:bCs/>
          <w:sz w:val="24"/>
          <w:szCs w:val="24"/>
        </w:rPr>
        <w:t xml:space="preserve">ως το τέλος. Ή αυτοί ή </w:t>
      </w:r>
      <w:r w:rsidR="00125456" w:rsidRPr="0068760D">
        <w:rPr>
          <w:b/>
          <w:bCs/>
          <w:sz w:val="24"/>
          <w:szCs w:val="24"/>
        </w:rPr>
        <w:t>η Πατρίδα</w:t>
      </w:r>
      <w:r w:rsidRPr="0068760D">
        <w:rPr>
          <w:sz w:val="24"/>
          <w:szCs w:val="24"/>
        </w:rPr>
        <w:t xml:space="preserve">. </w:t>
      </w:r>
    </w:p>
    <w:p w14:paraId="30C05B34" w14:textId="77777777" w:rsidR="00D831AA" w:rsidRPr="0068760D" w:rsidRDefault="00D831AA" w:rsidP="001B7154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6E27BDEB" w14:textId="1A62AE1A" w:rsidR="001B7154" w:rsidRPr="0068760D" w:rsidRDefault="00876CDB" w:rsidP="00D831AA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sz w:val="24"/>
          <w:szCs w:val="24"/>
        </w:rPr>
        <w:t xml:space="preserve">Καλούμε κάθε καλοπροαίρετο Έλληνα να </w:t>
      </w:r>
      <w:r w:rsidR="00D831AA" w:rsidRPr="0068760D">
        <w:rPr>
          <w:sz w:val="24"/>
          <w:szCs w:val="24"/>
        </w:rPr>
        <w:t xml:space="preserve">συστρατευθεί στον έντιμο αγώνα της ΝΙΚΗΣ, με την ψήφο του, με την ομολογία της γνώμης του, με το υστέρημά </w:t>
      </w:r>
      <w:r w:rsidR="00125456" w:rsidRPr="0068760D">
        <w:rPr>
          <w:sz w:val="24"/>
          <w:szCs w:val="24"/>
        </w:rPr>
        <w:t>του</w:t>
      </w:r>
      <w:r w:rsidR="00D831AA" w:rsidRPr="0068760D">
        <w:rPr>
          <w:sz w:val="24"/>
          <w:szCs w:val="24"/>
        </w:rPr>
        <w:t xml:space="preserve">, με την παρουσία του στα εκλογικά τμήματα. </w:t>
      </w:r>
      <w:r w:rsidR="001B7154" w:rsidRPr="0068760D">
        <w:rPr>
          <w:sz w:val="24"/>
          <w:szCs w:val="24"/>
        </w:rPr>
        <w:t>Στις 25 Ιουνίου ΟΛΟΙ ΜΑΖΙ θα ΝΙΚΗσουμε!</w:t>
      </w:r>
    </w:p>
    <w:p w14:paraId="765FE941" w14:textId="77777777" w:rsidR="001B7154" w:rsidRPr="0068760D" w:rsidRDefault="001B7154" w:rsidP="007552BF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36835D5D" w14:textId="77777777" w:rsidR="00D831AA" w:rsidRPr="0068760D" w:rsidRDefault="00D831AA" w:rsidP="007552BF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6A905515" w14:textId="592FA903" w:rsidR="001B7154" w:rsidRPr="0068760D" w:rsidRDefault="00D831AA" w:rsidP="007552BF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sz w:val="24"/>
          <w:szCs w:val="24"/>
        </w:rPr>
        <w:t>Με εκτίμηση</w:t>
      </w:r>
    </w:p>
    <w:p w14:paraId="75BF430C" w14:textId="6C453E66" w:rsidR="001B7154" w:rsidRPr="0068760D" w:rsidRDefault="00D831AA" w:rsidP="007552BF">
      <w:pPr>
        <w:spacing w:after="0" w:line="276" w:lineRule="auto"/>
        <w:ind w:firstLine="567"/>
        <w:jc w:val="both"/>
        <w:rPr>
          <w:sz w:val="24"/>
          <w:szCs w:val="24"/>
        </w:rPr>
      </w:pPr>
      <w:r w:rsidRPr="0068760D">
        <w:rPr>
          <w:sz w:val="24"/>
          <w:szCs w:val="24"/>
        </w:rPr>
        <w:t>Γραφείο Τύπου ΝΙΚΗΣ</w:t>
      </w:r>
    </w:p>
    <w:p w14:paraId="43901DF6" w14:textId="77777777" w:rsidR="001B7154" w:rsidRPr="0068760D" w:rsidRDefault="001B7154" w:rsidP="007552BF">
      <w:pPr>
        <w:spacing w:after="0" w:line="276" w:lineRule="auto"/>
        <w:ind w:firstLine="567"/>
        <w:jc w:val="both"/>
        <w:rPr>
          <w:sz w:val="24"/>
          <w:szCs w:val="24"/>
        </w:rPr>
      </w:pPr>
    </w:p>
    <w:p w14:paraId="0D909716" w14:textId="3E3EF745" w:rsidR="002470A9" w:rsidRPr="001641A1" w:rsidRDefault="002470A9" w:rsidP="007552BF">
      <w:pPr>
        <w:spacing w:after="0" w:line="276" w:lineRule="auto"/>
        <w:jc w:val="both"/>
      </w:pPr>
    </w:p>
    <w:sectPr w:rsidR="002470A9" w:rsidRPr="001641A1" w:rsidSect="008F7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274" w:bottom="1135" w:left="1418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B7EF" w14:textId="77777777" w:rsidR="00AC2AFA" w:rsidRDefault="00AC2AFA" w:rsidP="0083784D">
      <w:pPr>
        <w:spacing w:after="0" w:line="240" w:lineRule="auto"/>
      </w:pPr>
      <w:r>
        <w:separator/>
      </w:r>
    </w:p>
  </w:endnote>
  <w:endnote w:type="continuationSeparator" w:id="0">
    <w:p w14:paraId="5A493AD2" w14:textId="77777777" w:rsidR="00AC2AFA" w:rsidRDefault="00AC2AFA" w:rsidP="0083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F3BB" w14:textId="77777777" w:rsidR="004F2736" w:rsidRDefault="004F2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79D5" w14:textId="77777777" w:rsidR="00100D20" w:rsidRDefault="00100D20" w:rsidP="0022189A">
    <w:pPr>
      <w:pStyle w:val="Footer"/>
      <w:tabs>
        <w:tab w:val="clear" w:pos="8306"/>
      </w:tabs>
      <w:ind w:left="-709" w:right="-425"/>
      <w:rPr>
        <w:rFonts w:asciiTheme="majorHAnsi" w:hAnsiTheme="majorHAnsi" w:cstheme="majorHAnsi"/>
        <w:sz w:val="16"/>
        <w:lang w:val="en-US"/>
      </w:rPr>
    </w:pPr>
  </w:p>
  <w:p w14:paraId="00E08E64" w14:textId="77777777" w:rsidR="00100D20" w:rsidRPr="00693D77" w:rsidRDefault="00100D20" w:rsidP="0022189A">
    <w:pPr>
      <w:pStyle w:val="Footer"/>
      <w:tabs>
        <w:tab w:val="clear" w:pos="8306"/>
      </w:tabs>
      <w:ind w:right="-425"/>
      <w:rPr>
        <w:rFonts w:asciiTheme="majorHAnsi" w:hAnsiTheme="majorHAnsi" w:cstheme="majorHAnsi"/>
        <w:b/>
        <w:bCs/>
        <w:sz w:val="16"/>
        <w:lang w:val="en-US"/>
      </w:rPr>
    </w:pPr>
    <w:r w:rsidRPr="0084526D">
      <w:rPr>
        <w:rFonts w:asciiTheme="majorHAnsi" w:hAnsiTheme="majorHAnsi" w:cstheme="majorHAnsi"/>
        <w:b/>
        <w:bCs/>
        <w:sz w:val="16"/>
      </w:rPr>
      <w:t>Δημοκρατικό</w:t>
    </w:r>
    <w:r w:rsidRPr="00693D77">
      <w:rPr>
        <w:rFonts w:asciiTheme="majorHAnsi" w:hAnsiTheme="majorHAnsi" w:cstheme="majorHAnsi"/>
        <w:b/>
        <w:bCs/>
        <w:sz w:val="16"/>
        <w:lang w:val="en-US"/>
      </w:rPr>
      <w:t xml:space="preserve"> </w:t>
    </w:r>
    <w:r w:rsidRPr="0084526D">
      <w:rPr>
        <w:rFonts w:asciiTheme="majorHAnsi" w:hAnsiTheme="majorHAnsi" w:cstheme="majorHAnsi"/>
        <w:b/>
        <w:bCs/>
        <w:sz w:val="16"/>
      </w:rPr>
      <w:t>Πατριωτικό</w:t>
    </w:r>
    <w:r w:rsidRPr="00693D77">
      <w:rPr>
        <w:rFonts w:asciiTheme="majorHAnsi" w:hAnsiTheme="majorHAnsi" w:cstheme="majorHAnsi"/>
        <w:b/>
        <w:bCs/>
        <w:sz w:val="16"/>
        <w:lang w:val="en-US"/>
      </w:rPr>
      <w:t xml:space="preserve"> </w:t>
    </w:r>
    <w:r w:rsidRPr="0084526D">
      <w:rPr>
        <w:rFonts w:asciiTheme="majorHAnsi" w:hAnsiTheme="majorHAnsi" w:cstheme="majorHAnsi"/>
        <w:b/>
        <w:bCs/>
        <w:sz w:val="16"/>
      </w:rPr>
      <w:t>Κίνημα</w:t>
    </w:r>
    <w:r w:rsidRPr="00693D77">
      <w:rPr>
        <w:rFonts w:asciiTheme="majorHAnsi" w:hAnsiTheme="majorHAnsi" w:cstheme="majorHAnsi"/>
        <w:b/>
        <w:bCs/>
        <w:sz w:val="16"/>
        <w:lang w:val="en-US"/>
      </w:rPr>
      <w:t xml:space="preserve"> </w:t>
    </w:r>
    <w:r w:rsidRPr="0084526D">
      <w:rPr>
        <w:rFonts w:asciiTheme="majorHAnsi" w:hAnsiTheme="majorHAnsi" w:cstheme="majorHAnsi"/>
        <w:b/>
        <w:bCs/>
        <w:sz w:val="16"/>
      </w:rPr>
      <w:t>ΝΙΚΗ</w:t>
    </w:r>
  </w:p>
  <w:p w14:paraId="640BD9CF" w14:textId="4118D75F" w:rsidR="0084526D" w:rsidRPr="00693D77" w:rsidRDefault="00100D20" w:rsidP="0022189A">
    <w:pPr>
      <w:pStyle w:val="Footer"/>
      <w:tabs>
        <w:tab w:val="clear" w:pos="8306"/>
      </w:tabs>
      <w:ind w:right="-425"/>
      <w:rPr>
        <w:rFonts w:asciiTheme="majorHAnsi" w:hAnsiTheme="majorHAnsi" w:cstheme="majorHAnsi"/>
        <w:sz w:val="14"/>
        <w:lang w:val="en-US"/>
      </w:rPr>
    </w:pPr>
    <w:r w:rsidRPr="00881CFF">
      <w:rPr>
        <w:rFonts w:asciiTheme="majorHAnsi" w:hAnsiTheme="majorHAnsi" w:cstheme="majorHAnsi"/>
        <w:sz w:val="14"/>
        <w:lang w:val="en-US"/>
      </w:rPr>
      <w:t>ww</w:t>
    </w:r>
    <w:r w:rsidRPr="0084526D">
      <w:rPr>
        <w:rFonts w:asciiTheme="majorHAnsi" w:hAnsiTheme="majorHAnsi" w:cstheme="majorHAnsi"/>
        <w:sz w:val="14"/>
        <w:lang w:val="en-US"/>
      </w:rPr>
      <w:t>w</w:t>
    </w:r>
    <w:r w:rsidRPr="00693D77">
      <w:rPr>
        <w:rFonts w:asciiTheme="majorHAnsi" w:hAnsiTheme="majorHAnsi" w:cstheme="majorHAnsi"/>
        <w:sz w:val="14"/>
        <w:lang w:val="en-US"/>
      </w:rPr>
      <w:t>.</w:t>
    </w:r>
    <w:r w:rsidRPr="00881CFF">
      <w:rPr>
        <w:rFonts w:asciiTheme="majorHAnsi" w:hAnsiTheme="majorHAnsi" w:cstheme="majorHAnsi"/>
        <w:sz w:val="14"/>
      </w:rPr>
      <w:t>ΝΙΚΗ</w:t>
    </w:r>
    <w:r w:rsidRPr="00693D77">
      <w:rPr>
        <w:rFonts w:asciiTheme="majorHAnsi" w:hAnsiTheme="majorHAnsi" w:cstheme="majorHAnsi"/>
        <w:sz w:val="14"/>
        <w:lang w:val="en-US"/>
      </w:rPr>
      <w:t>.</w:t>
    </w:r>
    <w:r w:rsidRPr="0084526D">
      <w:rPr>
        <w:rFonts w:asciiTheme="majorHAnsi" w:hAnsiTheme="majorHAnsi" w:cstheme="majorHAnsi"/>
        <w:sz w:val="14"/>
        <w:lang w:val="en-US"/>
      </w:rPr>
      <w:t>gr</w:t>
    </w:r>
    <w:r w:rsidRPr="00693D77">
      <w:rPr>
        <w:rFonts w:asciiTheme="majorHAnsi" w:hAnsiTheme="majorHAnsi" w:cstheme="majorHAnsi"/>
        <w:sz w:val="14"/>
        <w:lang w:val="en-US"/>
      </w:rPr>
      <w:t xml:space="preserve"> | </w:t>
    </w:r>
    <w:r w:rsidRPr="0084526D">
      <w:rPr>
        <w:rFonts w:asciiTheme="majorHAnsi" w:hAnsiTheme="majorHAnsi" w:cstheme="majorHAnsi"/>
        <w:sz w:val="14"/>
        <w:lang w:val="en-US"/>
      </w:rPr>
      <w:t>info</w:t>
    </w:r>
    <w:r w:rsidRPr="00693D77">
      <w:rPr>
        <w:rFonts w:asciiTheme="majorHAnsi" w:hAnsiTheme="majorHAnsi" w:cstheme="majorHAnsi"/>
        <w:sz w:val="14"/>
        <w:lang w:val="en-US"/>
      </w:rPr>
      <w:t>@</w:t>
    </w:r>
    <w:r w:rsidRPr="0084526D">
      <w:rPr>
        <w:rFonts w:asciiTheme="majorHAnsi" w:hAnsiTheme="majorHAnsi" w:cstheme="majorHAnsi"/>
        <w:sz w:val="14"/>
        <w:lang w:val="en-US"/>
      </w:rPr>
      <w:t>NIKH</w:t>
    </w:r>
    <w:r w:rsidRPr="00693D77">
      <w:rPr>
        <w:rFonts w:asciiTheme="majorHAnsi" w:hAnsiTheme="majorHAnsi" w:cstheme="majorHAnsi"/>
        <w:sz w:val="14"/>
        <w:lang w:val="en-US"/>
      </w:rPr>
      <w:t>.</w:t>
    </w:r>
    <w:r w:rsidRPr="0084526D">
      <w:rPr>
        <w:rFonts w:asciiTheme="majorHAnsi" w:hAnsiTheme="majorHAnsi" w:cstheme="majorHAnsi"/>
        <w:sz w:val="14"/>
        <w:lang w:val="en-US"/>
      </w:rPr>
      <w:t>gr</w:t>
    </w:r>
    <w:r w:rsidRPr="00693D77">
      <w:rPr>
        <w:rFonts w:asciiTheme="majorHAnsi" w:hAnsiTheme="majorHAnsi" w:cstheme="majorHAnsi"/>
        <w:sz w:val="14"/>
        <w:lang w:val="en-US"/>
      </w:rPr>
      <w:t xml:space="preserve"> | </w:t>
    </w:r>
    <w:r w:rsidRPr="00881CFF">
      <w:rPr>
        <w:rFonts w:asciiTheme="majorHAnsi" w:hAnsiTheme="majorHAnsi" w:cstheme="majorHAnsi"/>
        <w:sz w:val="14"/>
        <w:lang w:val="en-US"/>
      </w:rPr>
      <w:t>f</w:t>
    </w:r>
    <w:r w:rsidR="0084526D">
      <w:rPr>
        <w:rFonts w:asciiTheme="majorHAnsi" w:hAnsiTheme="majorHAnsi" w:cstheme="majorHAnsi"/>
        <w:sz w:val="14"/>
        <w:lang w:val="en-US"/>
      </w:rPr>
      <w:t>acebook</w:t>
    </w:r>
    <w:r w:rsidR="0084526D" w:rsidRPr="00693D77">
      <w:rPr>
        <w:rFonts w:asciiTheme="majorHAnsi" w:hAnsiTheme="majorHAnsi" w:cstheme="majorHAnsi"/>
        <w:sz w:val="14"/>
        <w:lang w:val="en-US"/>
      </w:rPr>
      <w:t>.</w:t>
    </w:r>
    <w:r w:rsidR="0084526D">
      <w:rPr>
        <w:rFonts w:asciiTheme="majorHAnsi" w:hAnsiTheme="majorHAnsi" w:cstheme="majorHAnsi"/>
        <w:sz w:val="14"/>
        <w:lang w:val="en-US"/>
      </w:rPr>
      <w:t>com</w:t>
    </w:r>
    <w:r w:rsidR="0084526D" w:rsidRPr="00693D77">
      <w:rPr>
        <w:rFonts w:asciiTheme="majorHAnsi" w:hAnsiTheme="majorHAnsi" w:cstheme="majorHAnsi"/>
        <w:sz w:val="14"/>
        <w:lang w:val="en-US"/>
      </w:rPr>
      <w:t>/</w:t>
    </w:r>
    <w:r w:rsidRPr="0084526D">
      <w:rPr>
        <w:rFonts w:asciiTheme="majorHAnsi" w:hAnsiTheme="majorHAnsi" w:cstheme="majorHAnsi"/>
        <w:sz w:val="14"/>
        <w:lang w:val="en-US"/>
      </w:rPr>
      <w:t>NIKH</w:t>
    </w:r>
    <w:r w:rsidR="004F2736" w:rsidRPr="00693D77">
      <w:rPr>
        <w:rFonts w:asciiTheme="majorHAnsi" w:hAnsiTheme="majorHAnsi" w:cstheme="majorHAnsi"/>
        <w:sz w:val="14"/>
        <w:lang w:val="en-US"/>
      </w:rPr>
      <w:t>-</w:t>
    </w:r>
    <w:r w:rsidR="004F2736">
      <w:rPr>
        <w:rFonts w:asciiTheme="majorHAnsi" w:hAnsiTheme="majorHAnsi" w:cstheme="majorHAnsi"/>
        <w:sz w:val="14"/>
        <w:lang w:val="en-US"/>
      </w:rPr>
      <w:t>GREECE</w:t>
    </w:r>
    <w:r w:rsidRPr="00693D77">
      <w:rPr>
        <w:rFonts w:asciiTheme="majorHAnsi" w:hAnsiTheme="majorHAnsi" w:cstheme="majorHAnsi"/>
        <w:sz w:val="14"/>
        <w:lang w:val="en-US"/>
      </w:rPr>
      <w:t xml:space="preserve"> | </w:t>
    </w:r>
    <w:r w:rsidR="00490205">
      <w:rPr>
        <w:rFonts w:asciiTheme="majorHAnsi" w:hAnsiTheme="majorHAnsi" w:cstheme="majorHAnsi"/>
        <w:sz w:val="14"/>
      </w:rPr>
      <w:t>Τ</w:t>
    </w:r>
    <w:r w:rsidR="0084526D">
      <w:rPr>
        <w:rFonts w:asciiTheme="majorHAnsi" w:hAnsiTheme="majorHAnsi" w:cstheme="majorHAnsi"/>
        <w:sz w:val="14"/>
        <w:lang w:val="en-US"/>
      </w:rPr>
      <w:t>witter</w:t>
    </w:r>
    <w:r w:rsidR="0084526D" w:rsidRPr="00693D77">
      <w:rPr>
        <w:rFonts w:asciiTheme="majorHAnsi" w:hAnsiTheme="majorHAnsi" w:cstheme="majorHAnsi"/>
        <w:sz w:val="14"/>
        <w:lang w:val="en-US"/>
      </w:rPr>
      <w:t>.</w:t>
    </w:r>
    <w:r w:rsidR="0084526D">
      <w:rPr>
        <w:rFonts w:asciiTheme="majorHAnsi" w:hAnsiTheme="majorHAnsi" w:cstheme="majorHAnsi"/>
        <w:sz w:val="14"/>
        <w:lang w:val="en-US"/>
      </w:rPr>
      <w:t>com</w:t>
    </w:r>
    <w:r w:rsidR="0084526D" w:rsidRPr="00693D77">
      <w:rPr>
        <w:rFonts w:asciiTheme="majorHAnsi" w:hAnsiTheme="majorHAnsi" w:cstheme="majorHAnsi"/>
        <w:sz w:val="14"/>
        <w:lang w:val="en-US"/>
      </w:rPr>
      <w:t>/</w:t>
    </w:r>
    <w:r w:rsidR="0084526D">
      <w:rPr>
        <w:rFonts w:asciiTheme="majorHAnsi" w:hAnsiTheme="majorHAnsi" w:cstheme="majorHAnsi"/>
        <w:sz w:val="14"/>
        <w:lang w:val="en-US"/>
      </w:rPr>
      <w:t>NIKHGREECE</w:t>
    </w:r>
    <w:r w:rsidR="0084526D" w:rsidRPr="00693D77">
      <w:rPr>
        <w:rFonts w:asciiTheme="majorHAnsi" w:hAnsiTheme="majorHAnsi" w:cstheme="majorHAnsi"/>
        <w:sz w:val="14"/>
        <w:lang w:val="en-US"/>
      </w:rPr>
      <w:t xml:space="preserve"> | </w:t>
    </w:r>
    <w:r w:rsidR="0084526D">
      <w:rPr>
        <w:rFonts w:asciiTheme="majorHAnsi" w:hAnsiTheme="majorHAnsi" w:cstheme="majorHAnsi"/>
        <w:sz w:val="14"/>
      </w:rPr>
      <w:t>Υ</w:t>
    </w:r>
    <w:r w:rsidR="0084526D" w:rsidRPr="0084526D">
      <w:rPr>
        <w:rFonts w:asciiTheme="majorHAnsi" w:hAnsiTheme="majorHAnsi" w:cstheme="majorHAnsi"/>
        <w:sz w:val="14"/>
        <w:lang w:val="en-US"/>
      </w:rPr>
      <w:t>outube</w:t>
    </w:r>
    <w:r w:rsidR="0084526D" w:rsidRPr="00693D77">
      <w:rPr>
        <w:rFonts w:asciiTheme="majorHAnsi" w:hAnsiTheme="majorHAnsi" w:cstheme="majorHAnsi"/>
        <w:sz w:val="14"/>
        <w:lang w:val="en-US"/>
      </w:rPr>
      <w:t>.</w:t>
    </w:r>
    <w:r w:rsidR="0084526D" w:rsidRPr="0084526D">
      <w:rPr>
        <w:rFonts w:asciiTheme="majorHAnsi" w:hAnsiTheme="majorHAnsi" w:cstheme="majorHAnsi"/>
        <w:sz w:val="14"/>
        <w:lang w:val="en-US"/>
      </w:rPr>
      <w:t>com</w:t>
    </w:r>
    <w:r w:rsidR="0084526D" w:rsidRPr="00693D77">
      <w:rPr>
        <w:rFonts w:asciiTheme="majorHAnsi" w:hAnsiTheme="majorHAnsi" w:cstheme="majorHAnsi"/>
        <w:sz w:val="14"/>
        <w:lang w:val="en-US"/>
      </w:rPr>
      <w:t>/</w:t>
    </w:r>
    <w:r w:rsidR="0084526D" w:rsidRPr="0084526D">
      <w:rPr>
        <w:rFonts w:asciiTheme="majorHAnsi" w:hAnsiTheme="majorHAnsi" w:cstheme="majorHAnsi"/>
        <w:sz w:val="14"/>
        <w:lang w:val="en-US"/>
      </w:rPr>
      <w:t>c</w:t>
    </w:r>
    <w:r w:rsidR="0084526D" w:rsidRPr="00693D77">
      <w:rPr>
        <w:rFonts w:asciiTheme="majorHAnsi" w:hAnsiTheme="majorHAnsi" w:cstheme="majorHAnsi"/>
        <w:sz w:val="14"/>
        <w:lang w:val="en-US"/>
      </w:rPr>
      <w:t>/</w:t>
    </w:r>
    <w:r w:rsidR="0084526D" w:rsidRPr="0084526D">
      <w:rPr>
        <w:rFonts w:asciiTheme="majorHAnsi" w:hAnsiTheme="majorHAnsi" w:cstheme="majorHAnsi"/>
        <w:sz w:val="14"/>
        <w:lang w:val="en-US"/>
      </w:rPr>
      <w:t>NIKH</w:t>
    </w:r>
    <w:r w:rsidR="0084526D" w:rsidRPr="00693D77">
      <w:rPr>
        <w:rFonts w:asciiTheme="majorHAnsi" w:hAnsiTheme="majorHAnsi" w:cstheme="majorHAnsi"/>
        <w:sz w:val="14"/>
        <w:lang w:val="en-US"/>
      </w:rPr>
      <w:t>-</w:t>
    </w:r>
    <w:r w:rsidR="0084526D" w:rsidRPr="0084526D">
      <w:rPr>
        <w:rFonts w:asciiTheme="majorHAnsi" w:hAnsiTheme="majorHAnsi" w:cstheme="majorHAnsi"/>
        <w:sz w:val="14"/>
        <w:lang w:val="en-US"/>
      </w:rPr>
      <w:t>Greece</w:t>
    </w:r>
  </w:p>
  <w:p w14:paraId="41C333AC" w14:textId="501EA792" w:rsidR="00100D20" w:rsidRPr="000A43AA" w:rsidRDefault="00100D20" w:rsidP="0022189A">
    <w:pPr>
      <w:pStyle w:val="Footer"/>
      <w:tabs>
        <w:tab w:val="clear" w:pos="8306"/>
      </w:tabs>
      <w:ind w:right="-425"/>
      <w:rPr>
        <w:rFonts w:asciiTheme="majorHAnsi" w:hAnsiTheme="majorHAnsi" w:cstheme="majorHAnsi"/>
        <w:sz w:val="14"/>
      </w:rPr>
    </w:pPr>
    <w:r w:rsidRPr="00881CFF">
      <w:rPr>
        <w:rFonts w:asciiTheme="majorHAnsi" w:hAnsiTheme="majorHAnsi" w:cstheme="majorHAnsi"/>
        <w:sz w:val="14"/>
      </w:rPr>
      <w:t>Θεσσαλονίκη: 2310 232999 Μακένζι Κίνγκ 12, ΤΚ 546 22 | Αθήνα: 210 3217890 Σταδίου 10, ΤΚ 105 64</w:t>
    </w:r>
    <w:r w:rsidR="00881CFF">
      <w:rPr>
        <w:rFonts w:asciiTheme="majorHAnsi" w:hAnsiTheme="majorHAnsi" w:cstheme="majorHAnsi"/>
        <w:sz w:val="14"/>
      </w:rPr>
      <w:tab/>
    </w:r>
    <w:r w:rsidR="0084526D">
      <w:rPr>
        <w:rFonts w:asciiTheme="majorHAnsi" w:hAnsiTheme="majorHAnsi" w:cstheme="majorHAnsi"/>
        <w:sz w:val="14"/>
      </w:rPr>
      <w:tab/>
    </w:r>
    <w:r w:rsidR="0084526D">
      <w:rPr>
        <w:rFonts w:asciiTheme="majorHAnsi" w:hAnsiTheme="majorHAnsi" w:cstheme="majorHAnsi"/>
        <w:sz w:val="14"/>
      </w:rPr>
      <w:tab/>
    </w:r>
    <w:r w:rsidR="0084526D">
      <w:rPr>
        <w:rFonts w:asciiTheme="majorHAnsi" w:hAnsiTheme="majorHAnsi" w:cstheme="majorHAnsi"/>
        <w:sz w:val="14"/>
      </w:rPr>
      <w:tab/>
    </w:r>
    <w:r w:rsidR="000A43AA">
      <w:rPr>
        <w:rFonts w:asciiTheme="majorHAnsi" w:hAnsiTheme="majorHAnsi" w:cstheme="majorHAnsi"/>
        <w:sz w:val="14"/>
      </w:rPr>
      <w:t>σ</w:t>
    </w:r>
    <w:r w:rsidR="000A43AA" w:rsidRPr="000A43AA">
      <w:rPr>
        <w:rFonts w:asciiTheme="majorHAnsi" w:hAnsiTheme="majorHAnsi" w:cstheme="majorHAnsi"/>
        <w:sz w:val="14"/>
      </w:rPr>
      <w:t xml:space="preserve">.  </w:t>
    </w:r>
    <w:r w:rsidR="000A43AA">
      <w:rPr>
        <w:rFonts w:asciiTheme="majorHAnsi" w:hAnsiTheme="majorHAnsi" w:cstheme="majorHAnsi"/>
        <w:sz w:val="14"/>
      </w:rPr>
      <w:fldChar w:fldCharType="begin"/>
    </w:r>
    <w:r w:rsidR="000A43AA">
      <w:rPr>
        <w:rFonts w:asciiTheme="majorHAnsi" w:hAnsiTheme="majorHAnsi" w:cstheme="majorHAnsi"/>
        <w:sz w:val="14"/>
      </w:rPr>
      <w:instrText xml:space="preserve"> PAGE  \* Arabic  \* MERGEFORMAT </w:instrText>
    </w:r>
    <w:r w:rsidR="000A43AA">
      <w:rPr>
        <w:rFonts w:asciiTheme="majorHAnsi" w:hAnsiTheme="majorHAnsi" w:cstheme="majorHAnsi"/>
        <w:sz w:val="14"/>
      </w:rPr>
      <w:fldChar w:fldCharType="separate"/>
    </w:r>
    <w:r w:rsidR="0012416C">
      <w:rPr>
        <w:rFonts w:asciiTheme="majorHAnsi" w:hAnsiTheme="majorHAnsi" w:cstheme="majorHAnsi"/>
        <w:noProof/>
        <w:sz w:val="14"/>
      </w:rPr>
      <w:t>1</w:t>
    </w:r>
    <w:r w:rsidR="000A43AA">
      <w:rPr>
        <w:rFonts w:asciiTheme="majorHAnsi" w:hAnsiTheme="majorHAnsi" w:cstheme="majorHAnsi"/>
        <w:sz w:val="14"/>
      </w:rPr>
      <w:fldChar w:fldCharType="end"/>
    </w:r>
    <w:r w:rsidR="000A43AA" w:rsidRPr="000A43AA">
      <w:rPr>
        <w:rFonts w:asciiTheme="majorHAnsi" w:hAnsiTheme="majorHAnsi" w:cstheme="majorHAnsi"/>
        <w:sz w:val="14"/>
      </w:rPr>
      <w:t xml:space="preserve"> / </w:t>
    </w:r>
    <w:r w:rsidR="000A43AA">
      <w:rPr>
        <w:rFonts w:asciiTheme="majorHAnsi" w:hAnsiTheme="majorHAnsi" w:cstheme="majorHAnsi"/>
        <w:sz w:val="14"/>
      </w:rPr>
      <w:fldChar w:fldCharType="begin"/>
    </w:r>
    <w:r w:rsidR="000A43AA">
      <w:rPr>
        <w:rFonts w:asciiTheme="majorHAnsi" w:hAnsiTheme="majorHAnsi" w:cstheme="majorHAnsi"/>
        <w:sz w:val="14"/>
      </w:rPr>
      <w:instrText xml:space="preserve"> NUMPAGES  \* Arabic  \* MERGEFORMAT </w:instrText>
    </w:r>
    <w:r w:rsidR="000A43AA">
      <w:rPr>
        <w:rFonts w:asciiTheme="majorHAnsi" w:hAnsiTheme="majorHAnsi" w:cstheme="majorHAnsi"/>
        <w:sz w:val="14"/>
      </w:rPr>
      <w:fldChar w:fldCharType="separate"/>
    </w:r>
    <w:r w:rsidR="0012416C">
      <w:rPr>
        <w:rFonts w:asciiTheme="majorHAnsi" w:hAnsiTheme="majorHAnsi" w:cstheme="majorHAnsi"/>
        <w:noProof/>
        <w:sz w:val="14"/>
      </w:rPr>
      <w:t>1</w:t>
    </w:r>
    <w:r w:rsidR="000A43AA">
      <w:rPr>
        <w:rFonts w:asciiTheme="majorHAnsi" w:hAnsiTheme="majorHAnsi" w:cstheme="majorHAnsi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F9A4" w14:textId="77777777" w:rsidR="004F2736" w:rsidRDefault="004F2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EBAF" w14:textId="77777777" w:rsidR="00AC2AFA" w:rsidRDefault="00AC2AFA" w:rsidP="0083784D">
      <w:pPr>
        <w:spacing w:after="0" w:line="240" w:lineRule="auto"/>
      </w:pPr>
      <w:r>
        <w:separator/>
      </w:r>
    </w:p>
  </w:footnote>
  <w:footnote w:type="continuationSeparator" w:id="0">
    <w:p w14:paraId="528DF924" w14:textId="77777777" w:rsidR="00AC2AFA" w:rsidRDefault="00AC2AFA" w:rsidP="0083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4850" w14:textId="77777777" w:rsidR="0012416C" w:rsidRDefault="00000000">
    <w:pPr>
      <w:pStyle w:val="Header"/>
    </w:pPr>
    <w:r>
      <w:rPr>
        <w:noProof/>
        <w:lang w:eastAsia="el-GR"/>
      </w:rPr>
      <w:pict w14:anchorId="3A1E0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782" o:spid="_x0000_s1026" type="#_x0000_t75" style="position:absolute;margin-left:0;margin-top:0;width:459.55pt;height:28.3pt;z-index:-251656192;mso-position-horizontal:center;mso-position-horizontal-relative:margin;mso-position-vertical:center;mso-position-vertical-relative:margin" o:allowincell="f">
          <v:imagedata r:id="rId1" o:title="wa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6C14" w14:textId="12DF106F" w:rsidR="0083784D" w:rsidRDefault="00031C6B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7215" behindDoc="0" locked="0" layoutInCell="1" allowOverlap="1" wp14:anchorId="12863A69" wp14:editId="3C17E206">
          <wp:simplePos x="0" y="0"/>
          <wp:positionH relativeFrom="page">
            <wp:align>left</wp:align>
          </wp:positionH>
          <wp:positionV relativeFrom="paragraph">
            <wp:posOffset>-53340</wp:posOffset>
          </wp:positionV>
          <wp:extent cx="7595732" cy="505460"/>
          <wp:effectExtent l="0" t="0" r="5715" b="8890"/>
          <wp:wrapNone/>
          <wp:docPr id="1212165681" name="Picture 121216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32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l-GR"/>
      </w:rPr>
      <w:pict w14:anchorId="2E23A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783" o:spid="_x0000_s1027" type="#_x0000_t75" style="position:absolute;margin-left:0;margin-top:0;width:459.55pt;height:28.3pt;z-index:-251655168;mso-position-horizontal:center;mso-position-horizontal-relative:margin;mso-position-vertical:center;mso-position-vertical-relative:margin" o:allowincell="f">
          <v:imagedata r:id="rId2" o:title="water"/>
          <w10:wrap anchorx="margin" anchory="margin"/>
        </v:shape>
      </w:pict>
    </w:r>
    <w:r w:rsidR="0083784D"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282015A7" wp14:editId="71EB6901">
          <wp:simplePos x="0" y="0"/>
          <wp:positionH relativeFrom="column">
            <wp:posOffset>4342234</wp:posOffset>
          </wp:positionH>
          <wp:positionV relativeFrom="paragraph">
            <wp:posOffset>-305160</wp:posOffset>
          </wp:positionV>
          <wp:extent cx="1751703" cy="1041991"/>
          <wp:effectExtent l="0" t="0" r="0" b="0"/>
          <wp:wrapNone/>
          <wp:docPr id="181290417" name="Picture 18129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ki_logo_v7b_WEB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90" t="14947" r="6779" b="16502"/>
                  <a:stretch/>
                </pic:blipFill>
                <pic:spPr bwMode="auto">
                  <a:xfrm>
                    <a:off x="0" y="0"/>
                    <a:ext cx="1751703" cy="1041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6389" w14:textId="77777777" w:rsidR="0012416C" w:rsidRDefault="00000000">
    <w:pPr>
      <w:pStyle w:val="Header"/>
    </w:pPr>
    <w:r>
      <w:rPr>
        <w:noProof/>
        <w:lang w:eastAsia="el-GR"/>
      </w:rPr>
      <w:pict w14:anchorId="6F283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781" o:spid="_x0000_s1025" type="#_x0000_t75" style="position:absolute;margin-left:0;margin-top:0;width:459.55pt;height:28.3pt;z-index:-251657216;mso-position-horizontal:center;mso-position-horizontal-relative:margin;mso-position-vertical:center;mso-position-vertical-relative:margin" o:allowincell="f">
          <v:imagedata r:id="rId1" o:title="wa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526CE"/>
    <w:multiLevelType w:val="hybridMultilevel"/>
    <w:tmpl w:val="E926E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4D"/>
    <w:rsid w:val="000044F3"/>
    <w:rsid w:val="0001496D"/>
    <w:rsid w:val="000220CB"/>
    <w:rsid w:val="00024731"/>
    <w:rsid w:val="00031C6B"/>
    <w:rsid w:val="000A43AA"/>
    <w:rsid w:val="000B28DE"/>
    <w:rsid w:val="000F092B"/>
    <w:rsid w:val="00100D20"/>
    <w:rsid w:val="00123359"/>
    <w:rsid w:val="0012416C"/>
    <w:rsid w:val="00125456"/>
    <w:rsid w:val="00153613"/>
    <w:rsid w:val="001554B9"/>
    <w:rsid w:val="001641A1"/>
    <w:rsid w:val="00177CEF"/>
    <w:rsid w:val="00180FAC"/>
    <w:rsid w:val="0018247B"/>
    <w:rsid w:val="001A5FBB"/>
    <w:rsid w:val="001B4125"/>
    <w:rsid w:val="001B6068"/>
    <w:rsid w:val="001B7154"/>
    <w:rsid w:val="001C3CE0"/>
    <w:rsid w:val="0022189A"/>
    <w:rsid w:val="00223B1D"/>
    <w:rsid w:val="0024409C"/>
    <w:rsid w:val="002470A9"/>
    <w:rsid w:val="002E6413"/>
    <w:rsid w:val="002E7CA0"/>
    <w:rsid w:val="003805C8"/>
    <w:rsid w:val="00383B41"/>
    <w:rsid w:val="003B4DA1"/>
    <w:rsid w:val="00412980"/>
    <w:rsid w:val="00413F4F"/>
    <w:rsid w:val="00414B1C"/>
    <w:rsid w:val="00417DFF"/>
    <w:rsid w:val="00424D52"/>
    <w:rsid w:val="00446A8F"/>
    <w:rsid w:val="00490205"/>
    <w:rsid w:val="004B6C9E"/>
    <w:rsid w:val="004F2736"/>
    <w:rsid w:val="00502555"/>
    <w:rsid w:val="005243E2"/>
    <w:rsid w:val="00595696"/>
    <w:rsid w:val="005A6889"/>
    <w:rsid w:val="005B2CB8"/>
    <w:rsid w:val="005B5132"/>
    <w:rsid w:val="005D2E2E"/>
    <w:rsid w:val="005E71D2"/>
    <w:rsid w:val="00616DBF"/>
    <w:rsid w:val="0062098E"/>
    <w:rsid w:val="0062204D"/>
    <w:rsid w:val="00637F0B"/>
    <w:rsid w:val="00643F2B"/>
    <w:rsid w:val="0068760D"/>
    <w:rsid w:val="00693D77"/>
    <w:rsid w:val="00702307"/>
    <w:rsid w:val="00703F63"/>
    <w:rsid w:val="00720090"/>
    <w:rsid w:val="007552BF"/>
    <w:rsid w:val="007775A2"/>
    <w:rsid w:val="00783280"/>
    <w:rsid w:val="00783978"/>
    <w:rsid w:val="0083784D"/>
    <w:rsid w:val="00840703"/>
    <w:rsid w:val="0084526D"/>
    <w:rsid w:val="00876CDB"/>
    <w:rsid w:val="00881CFF"/>
    <w:rsid w:val="008C29A2"/>
    <w:rsid w:val="008F7349"/>
    <w:rsid w:val="0090719E"/>
    <w:rsid w:val="00910297"/>
    <w:rsid w:val="009425EA"/>
    <w:rsid w:val="00981F7E"/>
    <w:rsid w:val="009A7034"/>
    <w:rsid w:val="00A05ACC"/>
    <w:rsid w:val="00A442C1"/>
    <w:rsid w:val="00A45007"/>
    <w:rsid w:val="00A63354"/>
    <w:rsid w:val="00A9565A"/>
    <w:rsid w:val="00AC2AFA"/>
    <w:rsid w:val="00AE0C50"/>
    <w:rsid w:val="00B03CFB"/>
    <w:rsid w:val="00B901FE"/>
    <w:rsid w:val="00C33315"/>
    <w:rsid w:val="00C34B57"/>
    <w:rsid w:val="00C67B8E"/>
    <w:rsid w:val="00C97F0C"/>
    <w:rsid w:val="00D15DA3"/>
    <w:rsid w:val="00D25FA1"/>
    <w:rsid w:val="00D3013C"/>
    <w:rsid w:val="00D44801"/>
    <w:rsid w:val="00D560AD"/>
    <w:rsid w:val="00D831AA"/>
    <w:rsid w:val="00D84F2D"/>
    <w:rsid w:val="00DB0690"/>
    <w:rsid w:val="00DC111A"/>
    <w:rsid w:val="00DE3F3A"/>
    <w:rsid w:val="00E2301F"/>
    <w:rsid w:val="00E46253"/>
    <w:rsid w:val="00E53F0C"/>
    <w:rsid w:val="00E56578"/>
    <w:rsid w:val="00E75927"/>
    <w:rsid w:val="00E77F10"/>
    <w:rsid w:val="00E828E7"/>
    <w:rsid w:val="00E914F5"/>
    <w:rsid w:val="00EE1A28"/>
    <w:rsid w:val="00EF08EA"/>
    <w:rsid w:val="00F00A9F"/>
    <w:rsid w:val="00F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2C0C8"/>
  <w15:chartTrackingRefBased/>
  <w15:docId w15:val="{B0F2DECC-B8D9-4467-A7EB-6013C2E3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4D"/>
  </w:style>
  <w:style w:type="paragraph" w:styleId="Footer">
    <w:name w:val="footer"/>
    <w:basedOn w:val="Normal"/>
    <w:link w:val="FooterChar"/>
    <w:uiPriority w:val="99"/>
    <w:unhideWhenUsed/>
    <w:rsid w:val="00837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4D"/>
  </w:style>
  <w:style w:type="character" w:styleId="Hyperlink">
    <w:name w:val="Hyperlink"/>
    <w:basedOn w:val="DefaultParagraphFont"/>
    <w:uiPriority w:val="99"/>
    <w:unhideWhenUsed/>
    <w:rsid w:val="0002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3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12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901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01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01FE"/>
    <w:rPr>
      <w:vertAlign w:val="superscript"/>
    </w:rPr>
  </w:style>
  <w:style w:type="paragraph" w:styleId="Revision">
    <w:name w:val="Revision"/>
    <w:hidden/>
    <w:uiPriority w:val="99"/>
    <w:semiHidden/>
    <w:rsid w:val="00125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BADE-6976-4EC3-9BCC-8A83B78B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Dedes Nasos</dc:creator>
  <cp:keywords/>
  <dc:description/>
  <cp:lastModifiedBy>nikh_attikis</cp:lastModifiedBy>
  <cp:revision>6</cp:revision>
  <cp:lastPrinted>2023-06-07T20:02:00Z</cp:lastPrinted>
  <dcterms:created xsi:type="dcterms:W3CDTF">2023-06-07T19:49:00Z</dcterms:created>
  <dcterms:modified xsi:type="dcterms:W3CDTF">2023-06-07T20:02:00Z</dcterms:modified>
</cp:coreProperties>
</file>