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565" w:rsidRPr="00903894" w:rsidRDefault="001469FA" w:rsidP="001469FA">
      <w:pPr>
        <w:pStyle w:val="Heading8"/>
        <w:pBdr>
          <w:top w:val="single" w:sz="2" w:space="7" w:color="FF0000"/>
          <w:bottom w:val="single" w:sz="2" w:space="6" w:color="FF0000"/>
        </w:pBdr>
        <w:spacing w:before="0"/>
        <w:jc w:val="center"/>
        <w:rPr>
          <w:rFonts w:ascii="Arial" w:hAnsi="Arial" w:cs="Arial"/>
          <w:b/>
          <w:bCs/>
          <w:i w:val="0"/>
          <w:iCs w:val="0"/>
          <w:lang w:val="el-GR"/>
        </w:rPr>
      </w:pPr>
      <w:r w:rsidRPr="00FC40BB">
        <w:rPr>
          <w:rFonts w:ascii="Arial" w:hAnsi="Arial" w:cs="Arial"/>
          <w:b/>
          <w:bCs/>
          <w:i w:val="0"/>
          <w:iCs w:val="0"/>
          <w:lang w:val="el-GR"/>
        </w:rPr>
        <w:t>Δελτίο</w:t>
      </w:r>
      <w:r w:rsidRPr="00903894">
        <w:rPr>
          <w:rFonts w:ascii="Arial" w:hAnsi="Arial" w:cs="Arial"/>
          <w:b/>
          <w:bCs/>
          <w:i w:val="0"/>
          <w:iCs w:val="0"/>
          <w:lang w:val="el-GR"/>
        </w:rPr>
        <w:t xml:space="preserve"> </w:t>
      </w:r>
      <w:r>
        <w:rPr>
          <w:rFonts w:ascii="Arial" w:hAnsi="Arial" w:cs="Arial"/>
          <w:b/>
          <w:bCs/>
          <w:i w:val="0"/>
          <w:iCs w:val="0"/>
          <w:lang w:val="el-GR"/>
        </w:rPr>
        <w:t>Τ</w:t>
      </w:r>
      <w:r w:rsidRPr="00FC40BB">
        <w:rPr>
          <w:rFonts w:ascii="Arial" w:hAnsi="Arial" w:cs="Arial"/>
          <w:b/>
          <w:bCs/>
          <w:i w:val="0"/>
          <w:iCs w:val="0"/>
          <w:lang w:val="el-GR"/>
        </w:rPr>
        <w:t>ύπου</w:t>
      </w:r>
    </w:p>
    <w:p w:rsidR="00D85565" w:rsidRPr="00903894" w:rsidRDefault="00D85565" w:rsidP="00D85565">
      <w:pPr>
        <w:jc w:val="both"/>
        <w:rPr>
          <w:rFonts w:ascii="Arial" w:hAnsi="Arial" w:cs="Arial"/>
          <w:b/>
          <w:bCs/>
          <w:sz w:val="23"/>
          <w:szCs w:val="23"/>
          <w:lang w:val="el-GR"/>
        </w:rPr>
      </w:pPr>
    </w:p>
    <w:p w:rsidR="002C0659" w:rsidRPr="00903894" w:rsidRDefault="002C0659" w:rsidP="002C0659">
      <w:pPr>
        <w:rPr>
          <w:lang w:val="el-GR"/>
        </w:rPr>
      </w:pPr>
    </w:p>
    <w:p w:rsidR="00D366EF" w:rsidRPr="00903894" w:rsidRDefault="00903894" w:rsidP="00D366EF">
      <w:pPr>
        <w:jc w:val="center"/>
        <w:rPr>
          <w:lang w:val="el-GR"/>
        </w:rPr>
      </w:pPr>
      <w:r w:rsidRPr="00903894">
        <w:rPr>
          <w:rFonts w:ascii="Arial" w:hAnsi="Arial" w:cs="Arial"/>
          <w:b/>
          <w:bCs/>
          <w:lang w:val="el-GR"/>
        </w:rPr>
        <w:t>Νέ</w:t>
      </w:r>
      <w:r w:rsidR="00805A33" w:rsidRPr="00903894">
        <w:rPr>
          <w:rFonts w:ascii="Arial" w:hAnsi="Arial" w:cs="Arial"/>
          <w:b/>
          <w:bCs/>
          <w:lang w:val="el-GR"/>
        </w:rPr>
        <w:t xml:space="preserve">α Ραδιοσυστήματα Διπλού Πυρήνα από την </w:t>
      </w:r>
      <w:r w:rsidR="00805A33" w:rsidRPr="00903894">
        <w:rPr>
          <w:rFonts w:ascii="Arial" w:hAnsi="Arial" w:cs="Arial"/>
          <w:b/>
          <w:bCs/>
        </w:rPr>
        <w:t>Intracom</w:t>
      </w:r>
      <w:r w:rsidR="00805A33" w:rsidRPr="00903894">
        <w:rPr>
          <w:rFonts w:ascii="Arial" w:hAnsi="Arial" w:cs="Arial"/>
          <w:b/>
          <w:bCs/>
          <w:lang w:val="el-GR"/>
        </w:rPr>
        <w:t xml:space="preserve"> </w:t>
      </w:r>
      <w:r w:rsidR="00805A33" w:rsidRPr="00903894">
        <w:rPr>
          <w:rFonts w:ascii="Arial" w:hAnsi="Arial" w:cs="Arial"/>
          <w:b/>
          <w:bCs/>
        </w:rPr>
        <w:t>Telecom</w:t>
      </w:r>
    </w:p>
    <w:p w:rsidR="00D366EF" w:rsidRPr="00903894" w:rsidRDefault="00D366EF" w:rsidP="002C0659">
      <w:pPr>
        <w:rPr>
          <w:lang w:val="el-GR"/>
        </w:rPr>
      </w:pPr>
    </w:p>
    <w:p w:rsidR="00FC77C2" w:rsidRPr="00903894" w:rsidRDefault="00FC77C2" w:rsidP="00FC77C2">
      <w:pPr>
        <w:spacing w:line="288" w:lineRule="auto"/>
        <w:jc w:val="both"/>
        <w:rPr>
          <w:rFonts w:ascii="Arial" w:hAnsi="Arial" w:cs="Arial"/>
          <w:sz w:val="20"/>
          <w:szCs w:val="20"/>
          <w:u w:val="single"/>
          <w:lang w:val="el-GR"/>
        </w:rPr>
      </w:pPr>
      <w:r w:rsidRPr="00903894">
        <w:rPr>
          <w:rFonts w:ascii="Arial" w:hAnsi="Arial" w:cs="Arial"/>
          <w:sz w:val="20"/>
          <w:szCs w:val="20"/>
          <w:u w:val="single"/>
          <w:lang w:val="el-GR"/>
        </w:rPr>
        <w:t xml:space="preserve">Οι </w:t>
      </w:r>
      <w:proofErr w:type="spellStart"/>
      <w:r w:rsidRPr="00903894">
        <w:rPr>
          <w:rFonts w:ascii="Arial" w:hAnsi="Arial" w:cs="Arial"/>
          <w:sz w:val="20"/>
          <w:szCs w:val="20"/>
          <w:u w:val="single"/>
          <w:lang w:val="el-GR"/>
        </w:rPr>
        <w:t>πάροχοι</w:t>
      </w:r>
      <w:proofErr w:type="spellEnd"/>
      <w:r w:rsidRPr="00903894">
        <w:rPr>
          <w:rFonts w:ascii="Arial" w:hAnsi="Arial" w:cs="Arial"/>
          <w:sz w:val="20"/>
          <w:szCs w:val="20"/>
          <w:u w:val="single"/>
          <w:lang w:val="el-GR"/>
        </w:rPr>
        <w:t xml:space="preserve"> μπορούν πλέον να </w:t>
      </w:r>
      <w:r w:rsidR="00F82960" w:rsidRPr="00903894">
        <w:rPr>
          <w:rFonts w:ascii="Arial" w:hAnsi="Arial" w:cs="Arial"/>
          <w:sz w:val="20"/>
          <w:szCs w:val="20"/>
          <w:u w:val="single"/>
          <w:lang w:val="el-GR"/>
        </w:rPr>
        <w:t xml:space="preserve">μειώσουν σημαντικά τα λειτουργικά </w:t>
      </w:r>
      <w:r w:rsidR="009143E2" w:rsidRPr="00903894">
        <w:rPr>
          <w:rFonts w:ascii="Arial" w:hAnsi="Arial" w:cs="Arial"/>
          <w:sz w:val="20"/>
          <w:szCs w:val="20"/>
          <w:u w:val="single"/>
          <w:lang w:val="el-GR"/>
        </w:rPr>
        <w:t>έξοδα</w:t>
      </w:r>
      <w:r w:rsidR="00F82960" w:rsidRPr="00903894">
        <w:rPr>
          <w:rFonts w:ascii="Arial" w:hAnsi="Arial" w:cs="Arial"/>
          <w:sz w:val="20"/>
          <w:szCs w:val="20"/>
          <w:u w:val="single"/>
          <w:lang w:val="el-GR"/>
        </w:rPr>
        <w:t xml:space="preserve"> και το αρχικό κόστος επένδυσης χάρη στη </w:t>
      </w:r>
      <w:r w:rsidRPr="00903894">
        <w:rPr>
          <w:rFonts w:ascii="Arial" w:hAnsi="Arial" w:cs="Arial"/>
          <w:sz w:val="20"/>
          <w:szCs w:val="20"/>
          <w:u w:val="single"/>
          <w:lang w:val="el-GR"/>
        </w:rPr>
        <w:t xml:space="preserve">σχεδίαση και </w:t>
      </w:r>
      <w:r w:rsidR="009143E2" w:rsidRPr="00903894">
        <w:rPr>
          <w:rFonts w:ascii="Arial" w:hAnsi="Arial" w:cs="Arial"/>
          <w:sz w:val="20"/>
          <w:szCs w:val="20"/>
          <w:u w:val="single"/>
          <w:lang w:val="el-GR"/>
        </w:rPr>
        <w:t xml:space="preserve">εξαιρετική </w:t>
      </w:r>
      <w:r w:rsidRPr="00903894">
        <w:rPr>
          <w:rFonts w:ascii="Arial" w:hAnsi="Arial" w:cs="Arial"/>
          <w:sz w:val="20"/>
          <w:szCs w:val="20"/>
          <w:u w:val="single"/>
          <w:lang w:val="el-GR"/>
        </w:rPr>
        <w:t xml:space="preserve">απόδοση του </w:t>
      </w:r>
      <w:proofErr w:type="spellStart"/>
      <w:r w:rsidR="009143E2" w:rsidRPr="00903894">
        <w:rPr>
          <w:rFonts w:ascii="Arial" w:hAnsi="Arial" w:cs="Arial"/>
          <w:sz w:val="20"/>
          <w:szCs w:val="20"/>
          <w:u w:val="single"/>
          <w:lang w:val="el-GR"/>
        </w:rPr>
        <w:t>ραδίου</w:t>
      </w:r>
      <w:proofErr w:type="spellEnd"/>
    </w:p>
    <w:p w:rsidR="002C0659" w:rsidRPr="00903894" w:rsidRDefault="002C0659" w:rsidP="0064509D">
      <w:pPr>
        <w:autoSpaceDE w:val="0"/>
        <w:autoSpaceDN w:val="0"/>
        <w:spacing w:line="288" w:lineRule="auto"/>
        <w:jc w:val="both"/>
        <w:rPr>
          <w:rFonts w:ascii="Arial" w:hAnsi="Arial" w:cs="Arial"/>
          <w:bCs/>
          <w:sz w:val="20"/>
          <w:szCs w:val="20"/>
          <w:u w:val="single"/>
          <w:lang w:val="el-GR"/>
        </w:rPr>
      </w:pPr>
    </w:p>
    <w:p w:rsidR="00FC77C2" w:rsidRPr="00903894" w:rsidRDefault="00490F3B" w:rsidP="0064509D">
      <w:pPr>
        <w:pStyle w:val="Default"/>
        <w:spacing w:line="288" w:lineRule="auto"/>
        <w:jc w:val="both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Αθήνα, ΕΛλάδα</w:t>
      </w:r>
      <w:r w:rsidR="002C0659" w:rsidRPr="00903894">
        <w:rPr>
          <w:b/>
          <w:bCs/>
          <w:color w:val="auto"/>
          <w:sz w:val="20"/>
          <w:szCs w:val="20"/>
        </w:rPr>
        <w:t xml:space="preserve"> </w:t>
      </w:r>
      <w:r w:rsidR="00C4129A" w:rsidRPr="00903894">
        <w:rPr>
          <w:b/>
          <w:bCs/>
          <w:color w:val="auto"/>
          <w:sz w:val="20"/>
          <w:szCs w:val="20"/>
        </w:rPr>
        <w:t>–</w:t>
      </w:r>
      <w:r w:rsidR="002C0659" w:rsidRPr="00903894">
        <w:rPr>
          <w:b/>
          <w:bCs/>
          <w:color w:val="auto"/>
          <w:sz w:val="20"/>
          <w:szCs w:val="20"/>
        </w:rPr>
        <w:t xml:space="preserve"> </w:t>
      </w:r>
      <w:r w:rsidR="00677954" w:rsidRPr="00677954">
        <w:rPr>
          <w:b/>
          <w:bCs/>
          <w:color w:val="auto"/>
          <w:sz w:val="20"/>
          <w:szCs w:val="20"/>
        </w:rPr>
        <w:t>16</w:t>
      </w:r>
      <w:r w:rsidR="002E5942" w:rsidRPr="00903894">
        <w:rPr>
          <w:b/>
          <w:bCs/>
          <w:color w:val="auto"/>
          <w:sz w:val="20"/>
          <w:szCs w:val="20"/>
        </w:rPr>
        <w:t xml:space="preserve"> </w:t>
      </w:r>
      <w:r>
        <w:rPr>
          <w:b/>
          <w:bCs/>
          <w:color w:val="auto"/>
          <w:sz w:val="20"/>
          <w:szCs w:val="20"/>
        </w:rPr>
        <w:t xml:space="preserve">Φεβρουαρίου </w:t>
      </w:r>
      <w:r w:rsidR="002C0659" w:rsidRPr="00903894">
        <w:rPr>
          <w:b/>
          <w:bCs/>
          <w:color w:val="auto"/>
          <w:sz w:val="20"/>
          <w:szCs w:val="20"/>
        </w:rPr>
        <w:t>20</w:t>
      </w:r>
      <w:r w:rsidR="00AE48AF" w:rsidRPr="00903894">
        <w:rPr>
          <w:b/>
          <w:bCs/>
          <w:color w:val="auto"/>
          <w:sz w:val="20"/>
          <w:szCs w:val="20"/>
        </w:rPr>
        <w:t>23</w:t>
      </w:r>
      <w:r w:rsidR="002C0659" w:rsidRPr="00903894">
        <w:rPr>
          <w:color w:val="auto"/>
          <w:sz w:val="20"/>
          <w:szCs w:val="20"/>
          <w:lang w:val="en-US"/>
        </w:rPr>
        <w:t> </w:t>
      </w:r>
      <w:r w:rsidR="002C0659" w:rsidRPr="00903894">
        <w:rPr>
          <w:color w:val="auto"/>
          <w:sz w:val="20"/>
          <w:szCs w:val="20"/>
        </w:rPr>
        <w:t xml:space="preserve">- </w:t>
      </w:r>
      <w:r w:rsidR="00FC77C2" w:rsidRPr="00903894">
        <w:rPr>
          <w:color w:val="auto"/>
          <w:sz w:val="20"/>
          <w:szCs w:val="20"/>
        </w:rPr>
        <w:t xml:space="preserve">Η </w:t>
      </w:r>
      <w:proofErr w:type="spellStart"/>
      <w:r w:rsidR="00FC77C2" w:rsidRPr="00903894">
        <w:rPr>
          <w:color w:val="auto"/>
          <w:sz w:val="20"/>
          <w:szCs w:val="20"/>
        </w:rPr>
        <w:t>Intracom</w:t>
      </w:r>
      <w:proofErr w:type="spellEnd"/>
      <w:r w:rsidR="00FC77C2" w:rsidRPr="00903894">
        <w:rPr>
          <w:color w:val="auto"/>
          <w:sz w:val="20"/>
          <w:szCs w:val="20"/>
        </w:rPr>
        <w:t xml:space="preserve"> </w:t>
      </w:r>
      <w:proofErr w:type="spellStart"/>
      <w:r w:rsidR="00FC77C2" w:rsidRPr="00903894">
        <w:rPr>
          <w:color w:val="auto"/>
          <w:sz w:val="20"/>
          <w:szCs w:val="20"/>
        </w:rPr>
        <w:t>Telecom</w:t>
      </w:r>
      <w:proofErr w:type="spellEnd"/>
      <w:r w:rsidR="00FC77C2" w:rsidRPr="00903894">
        <w:rPr>
          <w:color w:val="auto"/>
          <w:sz w:val="20"/>
          <w:szCs w:val="20"/>
        </w:rPr>
        <w:t xml:space="preserve">, </w:t>
      </w:r>
      <w:r w:rsidR="002846DE" w:rsidRPr="00903894">
        <w:rPr>
          <w:color w:val="auto"/>
          <w:sz w:val="20"/>
          <w:szCs w:val="20"/>
        </w:rPr>
        <w:t xml:space="preserve">διεθνής </w:t>
      </w:r>
      <w:r w:rsidR="00FC77C2" w:rsidRPr="00903894">
        <w:rPr>
          <w:color w:val="auto"/>
          <w:sz w:val="20"/>
          <w:szCs w:val="20"/>
        </w:rPr>
        <w:t>πάροχος τηλεπικοινωνιακών συστημάτων και λύσεων,</w:t>
      </w:r>
      <w:r w:rsidR="00212444" w:rsidRPr="00903894">
        <w:rPr>
          <w:bCs/>
          <w:color w:val="auto"/>
          <w:sz w:val="20"/>
          <w:szCs w:val="20"/>
        </w:rPr>
        <w:t xml:space="preserve"> </w:t>
      </w:r>
      <w:r w:rsidR="00FC77C2" w:rsidRPr="00903894">
        <w:rPr>
          <w:bCs/>
          <w:color w:val="auto"/>
          <w:sz w:val="20"/>
          <w:szCs w:val="20"/>
        </w:rPr>
        <w:t xml:space="preserve">ανακοινώνει τη </w:t>
      </w:r>
      <w:r w:rsidR="00033969">
        <w:rPr>
          <w:color w:val="auto"/>
          <w:sz w:val="20"/>
          <w:szCs w:val="20"/>
        </w:rPr>
        <w:t>διάθεση προηγμένων ραδιοσυστημάτων</w:t>
      </w:r>
      <w:r w:rsidR="005C586B">
        <w:rPr>
          <w:color w:val="auto"/>
          <w:sz w:val="20"/>
          <w:szCs w:val="20"/>
        </w:rPr>
        <w:t xml:space="preserve">, διπλού </w:t>
      </w:r>
      <w:r w:rsidR="00FC77C2" w:rsidRPr="00903894">
        <w:rPr>
          <w:color w:val="auto"/>
          <w:sz w:val="20"/>
          <w:szCs w:val="20"/>
        </w:rPr>
        <w:t>πυρήνα (</w:t>
      </w:r>
      <w:proofErr w:type="spellStart"/>
      <w:r w:rsidR="00FC77C2" w:rsidRPr="00903894">
        <w:rPr>
          <w:color w:val="auto"/>
          <w:sz w:val="20"/>
          <w:szCs w:val="20"/>
        </w:rPr>
        <w:t>dual-core</w:t>
      </w:r>
      <w:proofErr w:type="spellEnd"/>
      <w:r w:rsidR="00FC77C2" w:rsidRPr="00903894">
        <w:rPr>
          <w:color w:val="auto"/>
          <w:sz w:val="20"/>
          <w:szCs w:val="20"/>
        </w:rPr>
        <w:t>)</w:t>
      </w:r>
      <w:r w:rsidR="00FD7E10" w:rsidRPr="00903894">
        <w:rPr>
          <w:color w:val="auto"/>
          <w:sz w:val="20"/>
          <w:szCs w:val="20"/>
        </w:rPr>
        <w:t xml:space="preserve">, </w:t>
      </w:r>
      <w:r w:rsidR="009143E2" w:rsidRPr="00903894">
        <w:rPr>
          <w:color w:val="auto"/>
          <w:sz w:val="20"/>
          <w:szCs w:val="20"/>
        </w:rPr>
        <w:t>αμιγώς</w:t>
      </w:r>
      <w:r w:rsidR="00D366EF" w:rsidRPr="00903894">
        <w:rPr>
          <w:color w:val="auto"/>
          <w:sz w:val="20"/>
          <w:szCs w:val="20"/>
        </w:rPr>
        <w:t xml:space="preserve"> εξωτερικής εγκατάστασης</w:t>
      </w:r>
      <w:r w:rsidR="009143E2" w:rsidRPr="00903894">
        <w:rPr>
          <w:color w:val="auto"/>
          <w:sz w:val="20"/>
          <w:szCs w:val="20"/>
        </w:rPr>
        <w:t>, το</w:t>
      </w:r>
      <w:r w:rsidR="00FC77C2" w:rsidRPr="00903894">
        <w:rPr>
          <w:color w:val="auto"/>
          <w:sz w:val="20"/>
          <w:szCs w:val="20"/>
        </w:rPr>
        <w:t xml:space="preserve"> </w:t>
      </w:r>
      <w:proofErr w:type="spellStart"/>
      <w:r w:rsidR="00FC77C2" w:rsidRPr="00903894">
        <w:rPr>
          <w:color w:val="auto"/>
          <w:sz w:val="20"/>
          <w:szCs w:val="20"/>
        </w:rPr>
        <w:t>OmniBAS</w:t>
      </w:r>
      <w:proofErr w:type="spellEnd"/>
      <w:r w:rsidR="005C586B" w:rsidRPr="00903894">
        <w:rPr>
          <w:sz w:val="20"/>
          <w:szCs w:val="20"/>
        </w:rPr>
        <w:t>™</w:t>
      </w:r>
      <w:r w:rsidR="00FC77C2" w:rsidRPr="00903894">
        <w:rPr>
          <w:color w:val="auto"/>
          <w:sz w:val="20"/>
          <w:szCs w:val="20"/>
        </w:rPr>
        <w:t>-</w:t>
      </w:r>
      <w:proofErr w:type="spellStart"/>
      <w:r w:rsidR="00FC77C2" w:rsidRPr="00903894">
        <w:rPr>
          <w:color w:val="auto"/>
          <w:sz w:val="20"/>
          <w:szCs w:val="20"/>
        </w:rPr>
        <w:t>BXd</w:t>
      </w:r>
      <w:proofErr w:type="spellEnd"/>
      <w:r w:rsidR="00033969">
        <w:rPr>
          <w:color w:val="auto"/>
          <w:sz w:val="20"/>
          <w:szCs w:val="20"/>
        </w:rPr>
        <w:t xml:space="preserve">. Τα εν λόγω </w:t>
      </w:r>
      <w:proofErr w:type="spellStart"/>
      <w:r w:rsidR="00033969">
        <w:rPr>
          <w:color w:val="auto"/>
          <w:sz w:val="20"/>
          <w:szCs w:val="20"/>
        </w:rPr>
        <w:t>ράδια</w:t>
      </w:r>
      <w:proofErr w:type="spellEnd"/>
      <w:r w:rsidR="00033969">
        <w:rPr>
          <w:color w:val="auto"/>
          <w:sz w:val="20"/>
          <w:szCs w:val="20"/>
        </w:rPr>
        <w:t xml:space="preserve"> αποτελούν</w:t>
      </w:r>
      <w:r w:rsidR="00FC77C2" w:rsidRPr="00903894">
        <w:rPr>
          <w:color w:val="auto"/>
          <w:sz w:val="20"/>
          <w:szCs w:val="20"/>
        </w:rPr>
        <w:t xml:space="preserve"> τη νέα γενιά </w:t>
      </w:r>
      <w:proofErr w:type="spellStart"/>
      <w:r w:rsidR="009143E2" w:rsidRPr="00903894">
        <w:rPr>
          <w:color w:val="auto"/>
          <w:sz w:val="20"/>
          <w:szCs w:val="20"/>
        </w:rPr>
        <w:t>μικροκυματικών</w:t>
      </w:r>
      <w:proofErr w:type="spellEnd"/>
      <w:r w:rsidR="009143E2" w:rsidRPr="00903894">
        <w:rPr>
          <w:color w:val="auto"/>
          <w:sz w:val="20"/>
          <w:szCs w:val="20"/>
        </w:rPr>
        <w:t xml:space="preserve"> </w:t>
      </w:r>
      <w:proofErr w:type="spellStart"/>
      <w:r w:rsidR="009143E2" w:rsidRPr="00903894">
        <w:rPr>
          <w:color w:val="auto"/>
          <w:sz w:val="20"/>
          <w:szCs w:val="20"/>
        </w:rPr>
        <w:t>δισημειακών</w:t>
      </w:r>
      <w:proofErr w:type="spellEnd"/>
      <w:r w:rsidR="009143E2" w:rsidRPr="00903894">
        <w:rPr>
          <w:color w:val="auto"/>
          <w:sz w:val="20"/>
          <w:szCs w:val="20"/>
        </w:rPr>
        <w:t xml:space="preserve"> </w:t>
      </w:r>
      <w:proofErr w:type="spellStart"/>
      <w:r w:rsidR="009143E2" w:rsidRPr="00903894">
        <w:rPr>
          <w:color w:val="auto"/>
          <w:sz w:val="20"/>
          <w:szCs w:val="20"/>
        </w:rPr>
        <w:t>ραδιοζεύξεων</w:t>
      </w:r>
      <w:proofErr w:type="spellEnd"/>
      <w:r w:rsidR="009143E2" w:rsidRPr="00903894">
        <w:rPr>
          <w:color w:val="auto"/>
          <w:sz w:val="20"/>
          <w:szCs w:val="20"/>
        </w:rPr>
        <w:t xml:space="preserve"> σε συχνότητες από 13 έως 38 </w:t>
      </w:r>
      <w:proofErr w:type="spellStart"/>
      <w:r w:rsidR="009143E2" w:rsidRPr="00903894">
        <w:rPr>
          <w:color w:val="auto"/>
          <w:sz w:val="20"/>
          <w:szCs w:val="20"/>
        </w:rPr>
        <w:t>GHz</w:t>
      </w:r>
      <w:proofErr w:type="spellEnd"/>
      <w:r w:rsidR="009143E2" w:rsidRPr="00903894">
        <w:rPr>
          <w:color w:val="auto"/>
          <w:sz w:val="20"/>
          <w:szCs w:val="20"/>
        </w:rPr>
        <w:t xml:space="preserve">, εμπλουτίζοντας έτσι </w:t>
      </w:r>
      <w:r w:rsidR="00FC77C2" w:rsidRPr="00903894">
        <w:rPr>
          <w:color w:val="auto"/>
          <w:sz w:val="20"/>
          <w:szCs w:val="20"/>
        </w:rPr>
        <w:t xml:space="preserve">το </w:t>
      </w:r>
      <w:r w:rsidR="00903894" w:rsidRPr="00903894">
        <w:rPr>
          <w:color w:val="auto"/>
          <w:sz w:val="20"/>
          <w:szCs w:val="20"/>
        </w:rPr>
        <w:t>προϊοντικό</w:t>
      </w:r>
      <w:r w:rsidR="00FC77C2" w:rsidRPr="00903894">
        <w:rPr>
          <w:color w:val="auto"/>
          <w:sz w:val="20"/>
          <w:szCs w:val="20"/>
        </w:rPr>
        <w:t xml:space="preserve"> χαρτοφυλάκιο </w:t>
      </w:r>
      <w:proofErr w:type="spellStart"/>
      <w:r w:rsidR="00FC77C2" w:rsidRPr="00903894">
        <w:rPr>
          <w:color w:val="auto"/>
          <w:sz w:val="20"/>
          <w:szCs w:val="20"/>
        </w:rPr>
        <w:t>OmniBAS</w:t>
      </w:r>
      <w:proofErr w:type="spellEnd"/>
      <w:r w:rsidR="005C586B" w:rsidRPr="00903894">
        <w:rPr>
          <w:sz w:val="20"/>
          <w:szCs w:val="20"/>
        </w:rPr>
        <w:t>™</w:t>
      </w:r>
      <w:r w:rsidR="009143E2" w:rsidRPr="00903894">
        <w:rPr>
          <w:color w:val="auto"/>
          <w:sz w:val="20"/>
          <w:szCs w:val="20"/>
        </w:rPr>
        <w:t>.</w:t>
      </w:r>
      <w:r w:rsidR="00FC77C2" w:rsidRPr="00903894">
        <w:rPr>
          <w:color w:val="auto"/>
          <w:sz w:val="20"/>
          <w:szCs w:val="20"/>
        </w:rPr>
        <w:t xml:space="preserve"> </w:t>
      </w:r>
      <w:r w:rsidR="00033969">
        <w:rPr>
          <w:color w:val="auto"/>
          <w:sz w:val="20"/>
          <w:szCs w:val="20"/>
        </w:rPr>
        <w:t>Τα νέα ραδιοσυστήματα θα παρουσιαστούν</w:t>
      </w:r>
      <w:r w:rsidR="002846DE" w:rsidRPr="00903894">
        <w:rPr>
          <w:color w:val="auto"/>
          <w:sz w:val="20"/>
          <w:szCs w:val="20"/>
        </w:rPr>
        <w:t xml:space="preserve"> κατά τη διάρκεια του παγκόσμιου συνέδριου τηλεπικοινωνιών  </w:t>
      </w:r>
      <w:hyperlink r:id="rId6" w:history="1">
        <w:r w:rsidR="002846DE" w:rsidRPr="00033969">
          <w:rPr>
            <w:rStyle w:val="Hyperlink"/>
            <w:rFonts w:cs="Arial"/>
            <w:sz w:val="20"/>
            <w:szCs w:val="20"/>
          </w:rPr>
          <w:t xml:space="preserve">MWC </w:t>
        </w:r>
        <w:proofErr w:type="spellStart"/>
        <w:r w:rsidR="002846DE" w:rsidRPr="00033969">
          <w:rPr>
            <w:rStyle w:val="Hyperlink"/>
            <w:rFonts w:cs="Arial"/>
            <w:sz w:val="20"/>
            <w:szCs w:val="20"/>
          </w:rPr>
          <w:t>Barcelona</w:t>
        </w:r>
        <w:proofErr w:type="spellEnd"/>
      </w:hyperlink>
      <w:r w:rsidR="002846DE" w:rsidRPr="00903894">
        <w:rPr>
          <w:color w:val="auto"/>
          <w:sz w:val="20"/>
          <w:szCs w:val="20"/>
        </w:rPr>
        <w:t>, στις 27 Φεβρουαρίου- 02 Μαρτίου 2023, στο περίπτερο της εταιρείας 7B44, στην αίθουσα 7.</w:t>
      </w:r>
    </w:p>
    <w:p w:rsidR="0064509D" w:rsidRPr="00903894" w:rsidRDefault="0064509D" w:rsidP="0064509D">
      <w:pPr>
        <w:pStyle w:val="Default"/>
        <w:spacing w:line="288" w:lineRule="auto"/>
        <w:jc w:val="both"/>
        <w:rPr>
          <w:color w:val="auto"/>
          <w:sz w:val="20"/>
          <w:szCs w:val="20"/>
        </w:rPr>
      </w:pPr>
    </w:p>
    <w:p w:rsidR="00684A86" w:rsidRPr="00903894" w:rsidRDefault="00684A86" w:rsidP="0064509D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sz w:val="20"/>
          <w:szCs w:val="20"/>
          <w:lang w:val="el-GR"/>
        </w:rPr>
      </w:pPr>
      <w:r w:rsidRPr="00903894">
        <w:rPr>
          <w:rFonts w:ascii="Arial" w:hAnsi="Arial" w:cs="Arial"/>
          <w:sz w:val="20"/>
          <w:szCs w:val="20"/>
          <w:lang w:val="el-GR"/>
        </w:rPr>
        <w:t xml:space="preserve">Το </w:t>
      </w:r>
      <w:proofErr w:type="spellStart"/>
      <w:r w:rsidRPr="00903894">
        <w:rPr>
          <w:rFonts w:ascii="Arial" w:hAnsi="Arial" w:cs="Arial"/>
          <w:sz w:val="20"/>
          <w:szCs w:val="20"/>
        </w:rPr>
        <w:t>OmniBAS</w:t>
      </w:r>
      <w:proofErr w:type="spellEnd"/>
      <w:r w:rsidRPr="00903894">
        <w:rPr>
          <w:rFonts w:ascii="Arial" w:hAnsi="Arial" w:cs="Arial"/>
          <w:sz w:val="20"/>
          <w:szCs w:val="20"/>
          <w:lang w:val="el-GR"/>
        </w:rPr>
        <w:t>™-</w:t>
      </w:r>
      <w:proofErr w:type="spellStart"/>
      <w:r w:rsidRPr="00903894">
        <w:rPr>
          <w:rFonts w:ascii="Arial" w:hAnsi="Arial" w:cs="Arial"/>
          <w:sz w:val="20"/>
          <w:szCs w:val="20"/>
        </w:rPr>
        <w:t>BXd</w:t>
      </w:r>
      <w:proofErr w:type="spellEnd"/>
      <w:r w:rsidRPr="00903894">
        <w:rPr>
          <w:rFonts w:ascii="Arial" w:hAnsi="Arial" w:cs="Arial"/>
          <w:sz w:val="20"/>
          <w:szCs w:val="20"/>
          <w:lang w:val="el-GR"/>
        </w:rPr>
        <w:t xml:space="preserve"> ανταποκρίνεται </w:t>
      </w:r>
      <w:r w:rsidR="00B823E3" w:rsidRPr="00903894">
        <w:rPr>
          <w:rFonts w:ascii="Arial" w:hAnsi="Arial" w:cs="Arial"/>
          <w:sz w:val="20"/>
          <w:szCs w:val="20"/>
          <w:lang w:val="el-GR"/>
        </w:rPr>
        <w:t xml:space="preserve">πλήρως </w:t>
      </w:r>
      <w:r w:rsidRPr="00903894">
        <w:rPr>
          <w:rFonts w:ascii="Arial" w:hAnsi="Arial" w:cs="Arial"/>
          <w:sz w:val="20"/>
          <w:szCs w:val="20"/>
          <w:lang w:val="el-GR"/>
        </w:rPr>
        <w:t xml:space="preserve">στις ανάγκες των </w:t>
      </w:r>
      <w:proofErr w:type="spellStart"/>
      <w:r w:rsidRPr="00903894">
        <w:rPr>
          <w:rFonts w:ascii="Arial" w:hAnsi="Arial" w:cs="Arial"/>
          <w:sz w:val="20"/>
          <w:szCs w:val="20"/>
          <w:lang w:val="el-GR"/>
        </w:rPr>
        <w:t>παρόχων</w:t>
      </w:r>
      <w:proofErr w:type="spellEnd"/>
      <w:r w:rsidRPr="00903894">
        <w:rPr>
          <w:rFonts w:ascii="Arial" w:hAnsi="Arial" w:cs="Arial"/>
          <w:sz w:val="20"/>
          <w:szCs w:val="20"/>
          <w:lang w:val="el-GR"/>
        </w:rPr>
        <w:t xml:space="preserve"> </w:t>
      </w:r>
      <w:r w:rsidR="004D49F1" w:rsidRPr="00903894">
        <w:rPr>
          <w:rFonts w:ascii="Arial" w:hAnsi="Arial" w:cs="Arial"/>
          <w:sz w:val="20"/>
          <w:szCs w:val="20"/>
          <w:lang w:val="el-GR"/>
        </w:rPr>
        <w:t xml:space="preserve">για </w:t>
      </w:r>
      <w:r w:rsidR="009143E2" w:rsidRPr="00903894">
        <w:rPr>
          <w:rFonts w:ascii="Arial" w:hAnsi="Arial" w:cs="Arial"/>
          <w:sz w:val="20"/>
          <w:szCs w:val="20"/>
          <w:lang w:val="el-GR"/>
        </w:rPr>
        <w:t>αποδοτικά</w:t>
      </w:r>
      <w:r w:rsidR="000840D1" w:rsidRPr="00903894">
        <w:rPr>
          <w:rFonts w:ascii="Arial" w:hAnsi="Arial" w:cs="Arial"/>
          <w:sz w:val="20"/>
          <w:szCs w:val="20"/>
          <w:lang w:val="el-GR"/>
        </w:rPr>
        <w:t xml:space="preserve"> ραδιοσυστήματα εξωτερικής εγκατάστασης</w:t>
      </w:r>
      <w:r w:rsidR="00B823E3" w:rsidRPr="00903894">
        <w:rPr>
          <w:rFonts w:ascii="Arial" w:hAnsi="Arial" w:cs="Arial"/>
          <w:sz w:val="20"/>
          <w:szCs w:val="20"/>
          <w:lang w:val="el-GR"/>
        </w:rPr>
        <w:t>,</w:t>
      </w:r>
      <w:r w:rsidR="000840D1" w:rsidRPr="00903894">
        <w:rPr>
          <w:rFonts w:ascii="Arial" w:hAnsi="Arial" w:cs="Arial"/>
          <w:sz w:val="20"/>
          <w:szCs w:val="20"/>
          <w:lang w:val="el-GR"/>
        </w:rPr>
        <w:t xml:space="preserve"> για </w:t>
      </w:r>
      <w:r w:rsidR="00B823E3" w:rsidRPr="00903894">
        <w:rPr>
          <w:rFonts w:ascii="Arial" w:hAnsi="Arial" w:cs="Arial"/>
          <w:sz w:val="20"/>
          <w:szCs w:val="20"/>
          <w:lang w:val="el-GR"/>
        </w:rPr>
        <w:t xml:space="preserve">ασύρματη </w:t>
      </w:r>
      <w:r w:rsidR="000840D1" w:rsidRPr="00903894">
        <w:rPr>
          <w:rFonts w:ascii="Arial" w:hAnsi="Arial" w:cs="Arial"/>
          <w:sz w:val="20"/>
          <w:szCs w:val="20"/>
          <w:lang w:val="el-GR"/>
        </w:rPr>
        <w:t>μετάδοση</w:t>
      </w:r>
      <w:r w:rsidRPr="00903894">
        <w:rPr>
          <w:rFonts w:ascii="Arial" w:hAnsi="Arial" w:cs="Arial"/>
          <w:sz w:val="20"/>
          <w:szCs w:val="20"/>
          <w:lang w:val="el-GR"/>
        </w:rPr>
        <w:t xml:space="preserve"> </w:t>
      </w:r>
      <w:r w:rsidR="00FD7E10" w:rsidRPr="00903894">
        <w:rPr>
          <w:rFonts w:ascii="Arial" w:hAnsi="Arial" w:cs="Arial"/>
          <w:sz w:val="20"/>
          <w:szCs w:val="20"/>
          <w:lang w:val="el-GR"/>
        </w:rPr>
        <w:t>δεδομένων</w:t>
      </w:r>
      <w:r w:rsidRPr="00903894">
        <w:rPr>
          <w:rFonts w:ascii="Arial" w:hAnsi="Arial" w:cs="Arial"/>
          <w:sz w:val="20"/>
          <w:szCs w:val="20"/>
          <w:lang w:val="el-GR"/>
        </w:rPr>
        <w:t xml:space="preserve"> </w:t>
      </w:r>
      <w:r w:rsidR="00A30274" w:rsidRPr="00301E45">
        <w:rPr>
          <w:rFonts w:ascii="Arial" w:hAnsi="Arial" w:cs="Arial"/>
          <w:sz w:val="20"/>
          <w:szCs w:val="20"/>
          <w:lang w:val="el-GR"/>
        </w:rPr>
        <w:t>(</w:t>
      </w:r>
      <w:r w:rsidR="00FD7E10" w:rsidRPr="00903894">
        <w:rPr>
          <w:rFonts w:ascii="Arial" w:hAnsi="Arial" w:cs="Arial"/>
          <w:sz w:val="20"/>
          <w:szCs w:val="20"/>
          <w:lang w:val="el-GR"/>
        </w:rPr>
        <w:t>IP</w:t>
      </w:r>
      <w:r w:rsidR="00A30274" w:rsidRPr="00301E45">
        <w:rPr>
          <w:rFonts w:ascii="Arial" w:hAnsi="Arial" w:cs="Arial"/>
          <w:sz w:val="20"/>
          <w:szCs w:val="20"/>
          <w:lang w:val="el-GR"/>
        </w:rPr>
        <w:t>)</w:t>
      </w:r>
      <w:r w:rsidR="00FD7E10" w:rsidRPr="00903894">
        <w:rPr>
          <w:rFonts w:ascii="Arial" w:hAnsi="Arial" w:cs="Arial"/>
          <w:sz w:val="20"/>
          <w:szCs w:val="20"/>
          <w:lang w:val="el-GR"/>
        </w:rPr>
        <w:t xml:space="preserve"> </w:t>
      </w:r>
      <w:r w:rsidR="00A30274">
        <w:rPr>
          <w:rFonts w:ascii="Arial" w:hAnsi="Arial" w:cs="Arial"/>
          <w:sz w:val="20"/>
          <w:szCs w:val="20"/>
          <w:lang w:val="el-GR"/>
        </w:rPr>
        <w:t xml:space="preserve">με </w:t>
      </w:r>
      <w:proofErr w:type="spellStart"/>
      <w:r w:rsidR="00A30274">
        <w:rPr>
          <w:rFonts w:ascii="Arial" w:hAnsi="Arial" w:cs="Arial"/>
          <w:sz w:val="20"/>
          <w:szCs w:val="20"/>
          <w:lang w:val="el-GR"/>
        </w:rPr>
        <w:t>υπερυψηλές</w:t>
      </w:r>
      <w:proofErr w:type="spellEnd"/>
      <w:r w:rsidR="00A30274">
        <w:rPr>
          <w:rFonts w:ascii="Arial" w:hAnsi="Arial" w:cs="Arial"/>
          <w:sz w:val="20"/>
          <w:szCs w:val="20"/>
          <w:lang w:val="el-GR"/>
        </w:rPr>
        <w:t xml:space="preserve"> ταχύτητες </w:t>
      </w:r>
      <w:r w:rsidRPr="00903894">
        <w:rPr>
          <w:rFonts w:ascii="Arial" w:hAnsi="Arial" w:cs="Arial"/>
          <w:sz w:val="20"/>
          <w:szCs w:val="20"/>
          <w:lang w:val="el-GR"/>
        </w:rPr>
        <w:t xml:space="preserve">πολλαπλών </w:t>
      </w:r>
      <w:proofErr w:type="spellStart"/>
      <w:r w:rsidRPr="00903894">
        <w:rPr>
          <w:rFonts w:ascii="Arial" w:hAnsi="Arial" w:cs="Arial"/>
          <w:sz w:val="20"/>
          <w:szCs w:val="20"/>
          <w:lang w:val="el-GR"/>
        </w:rPr>
        <w:t>Gigabit</w:t>
      </w:r>
      <w:proofErr w:type="spellEnd"/>
      <w:r w:rsidRPr="00903894">
        <w:rPr>
          <w:rFonts w:ascii="Arial" w:hAnsi="Arial" w:cs="Arial"/>
          <w:sz w:val="20"/>
          <w:szCs w:val="20"/>
          <w:lang w:val="el-GR"/>
        </w:rPr>
        <w:t xml:space="preserve">, τόσο για </w:t>
      </w:r>
      <w:r w:rsidR="004D49F1" w:rsidRPr="00903894">
        <w:rPr>
          <w:rFonts w:ascii="Arial" w:hAnsi="Arial" w:cs="Arial"/>
          <w:sz w:val="20"/>
          <w:szCs w:val="20"/>
          <w:lang w:val="el-GR"/>
        </w:rPr>
        <w:t>δίκτυα</w:t>
      </w:r>
      <w:r w:rsidR="00061BDC" w:rsidRPr="00903894">
        <w:rPr>
          <w:rFonts w:ascii="Arial" w:hAnsi="Arial" w:cs="Arial"/>
          <w:sz w:val="20"/>
          <w:szCs w:val="20"/>
          <w:lang w:val="el-GR"/>
        </w:rPr>
        <w:t xml:space="preserve"> </w:t>
      </w:r>
      <w:r w:rsidR="009143E2" w:rsidRPr="00903894">
        <w:rPr>
          <w:rFonts w:ascii="Arial" w:hAnsi="Arial" w:cs="Arial"/>
          <w:sz w:val="20"/>
          <w:szCs w:val="20"/>
          <w:lang w:val="el-GR"/>
        </w:rPr>
        <w:t>5G</w:t>
      </w:r>
      <w:r w:rsidRPr="00903894">
        <w:rPr>
          <w:rFonts w:ascii="Arial" w:hAnsi="Arial" w:cs="Arial"/>
          <w:sz w:val="20"/>
          <w:szCs w:val="20"/>
          <w:lang w:val="el-GR"/>
        </w:rPr>
        <w:t>, όσο και για ένα ευρύ φάσμα εταιρικών εφαρμογών ασύρματης συνδεσιμότητας. Οι πάροχοι μπορούν επίσης να επωφεληθούν από την προηγμ</w:t>
      </w:r>
      <w:r w:rsidR="00FD7E10" w:rsidRPr="00903894">
        <w:rPr>
          <w:rFonts w:ascii="Arial" w:hAnsi="Arial" w:cs="Arial"/>
          <w:sz w:val="20"/>
          <w:szCs w:val="20"/>
          <w:lang w:val="el-GR"/>
        </w:rPr>
        <w:t>ένη σχεδίαση και τις δυνατότητες</w:t>
      </w:r>
      <w:r w:rsidR="00B823E3" w:rsidRPr="00903894">
        <w:rPr>
          <w:rFonts w:ascii="Arial" w:hAnsi="Arial" w:cs="Arial"/>
          <w:sz w:val="20"/>
          <w:szCs w:val="20"/>
          <w:lang w:val="el-GR"/>
        </w:rPr>
        <w:t xml:space="preserve"> του</w:t>
      </w:r>
      <w:r w:rsidR="00FD7E10" w:rsidRPr="00903894">
        <w:rPr>
          <w:rFonts w:ascii="Arial" w:hAnsi="Arial" w:cs="Arial"/>
          <w:sz w:val="20"/>
          <w:szCs w:val="20"/>
          <w:lang w:val="el-GR"/>
        </w:rPr>
        <w:t xml:space="preserve"> </w:t>
      </w:r>
      <w:proofErr w:type="spellStart"/>
      <w:r w:rsidR="00FD7E10" w:rsidRPr="00903894">
        <w:rPr>
          <w:rFonts w:ascii="Arial" w:hAnsi="Arial" w:cs="Arial"/>
          <w:sz w:val="20"/>
          <w:szCs w:val="20"/>
          <w:lang w:val="el-GR"/>
        </w:rPr>
        <w:t>OmniBAS</w:t>
      </w:r>
      <w:proofErr w:type="spellEnd"/>
      <w:r w:rsidR="005C586B" w:rsidRPr="00903894">
        <w:rPr>
          <w:rFonts w:ascii="Arial" w:hAnsi="Arial" w:cs="Arial"/>
          <w:sz w:val="20"/>
          <w:szCs w:val="20"/>
          <w:lang w:val="el-GR"/>
        </w:rPr>
        <w:t>™</w:t>
      </w:r>
      <w:r w:rsidR="00FD7E10" w:rsidRPr="00903894">
        <w:rPr>
          <w:rFonts w:ascii="Arial" w:hAnsi="Arial" w:cs="Arial"/>
          <w:sz w:val="20"/>
          <w:szCs w:val="20"/>
          <w:lang w:val="el-GR"/>
        </w:rPr>
        <w:t>-</w:t>
      </w:r>
      <w:proofErr w:type="spellStart"/>
      <w:r w:rsidR="00FD7E10" w:rsidRPr="00903894">
        <w:rPr>
          <w:rFonts w:ascii="Arial" w:hAnsi="Arial" w:cs="Arial"/>
          <w:sz w:val="20"/>
          <w:szCs w:val="20"/>
          <w:lang w:val="el-GR"/>
        </w:rPr>
        <w:t>BXd</w:t>
      </w:r>
      <w:proofErr w:type="spellEnd"/>
      <w:r w:rsidR="00FD7E10" w:rsidRPr="00903894">
        <w:rPr>
          <w:rFonts w:ascii="Arial" w:hAnsi="Arial" w:cs="Arial"/>
          <w:sz w:val="20"/>
          <w:szCs w:val="20"/>
          <w:lang w:val="el-GR"/>
        </w:rPr>
        <w:t xml:space="preserve"> </w:t>
      </w:r>
      <w:r w:rsidRPr="00903894">
        <w:rPr>
          <w:rFonts w:ascii="Arial" w:hAnsi="Arial" w:cs="Arial"/>
          <w:sz w:val="20"/>
          <w:szCs w:val="20"/>
          <w:lang w:val="el-GR"/>
        </w:rPr>
        <w:t xml:space="preserve">εγκαθιστώντας μόνο μία </w:t>
      </w:r>
      <w:r w:rsidR="00B823E3" w:rsidRPr="00903894">
        <w:rPr>
          <w:rFonts w:ascii="Arial" w:hAnsi="Arial" w:cs="Arial"/>
          <w:sz w:val="20"/>
          <w:szCs w:val="20"/>
          <w:lang w:val="el-GR"/>
        </w:rPr>
        <w:t>ραδιο-μονάδα στον ιστό</w:t>
      </w:r>
      <w:r w:rsidRPr="00903894">
        <w:rPr>
          <w:rFonts w:ascii="Arial" w:hAnsi="Arial" w:cs="Arial"/>
          <w:sz w:val="20"/>
          <w:szCs w:val="20"/>
          <w:lang w:val="el-GR"/>
        </w:rPr>
        <w:t xml:space="preserve"> α</w:t>
      </w:r>
      <w:r w:rsidR="00B823E3" w:rsidRPr="00903894">
        <w:rPr>
          <w:rFonts w:ascii="Arial" w:hAnsi="Arial" w:cs="Arial"/>
          <w:sz w:val="20"/>
          <w:szCs w:val="20"/>
          <w:lang w:val="el-GR"/>
        </w:rPr>
        <w:t>ντί για δύο, επιτυγχάνοντας επομένως</w:t>
      </w:r>
      <w:r w:rsidRPr="00903894">
        <w:rPr>
          <w:rFonts w:ascii="Arial" w:hAnsi="Arial" w:cs="Arial"/>
          <w:sz w:val="20"/>
          <w:szCs w:val="20"/>
          <w:lang w:val="el-GR"/>
        </w:rPr>
        <w:t xml:space="preserve"> σημαντική εξοικονόμηση </w:t>
      </w:r>
      <w:r w:rsidR="009143E2" w:rsidRPr="00903894">
        <w:rPr>
          <w:rFonts w:ascii="Arial" w:hAnsi="Arial" w:cs="Arial"/>
          <w:sz w:val="20"/>
          <w:szCs w:val="20"/>
          <w:lang w:val="el-GR"/>
        </w:rPr>
        <w:t>στην αρχική επένδυση (CAPEX) και στα λειτουργικά τους έξοδα (</w:t>
      </w:r>
      <w:r w:rsidRPr="00903894">
        <w:rPr>
          <w:rFonts w:ascii="Arial" w:hAnsi="Arial" w:cs="Arial"/>
          <w:sz w:val="20"/>
          <w:szCs w:val="20"/>
          <w:lang w:val="el-GR"/>
        </w:rPr>
        <w:t>OPEX</w:t>
      </w:r>
      <w:r w:rsidR="009143E2" w:rsidRPr="00903894">
        <w:rPr>
          <w:rFonts w:ascii="Arial" w:hAnsi="Arial" w:cs="Arial"/>
          <w:sz w:val="20"/>
          <w:szCs w:val="20"/>
          <w:lang w:val="el-GR"/>
        </w:rPr>
        <w:t>)</w:t>
      </w:r>
      <w:r w:rsidRPr="00903894">
        <w:rPr>
          <w:rFonts w:ascii="Arial" w:hAnsi="Arial" w:cs="Arial"/>
          <w:sz w:val="20"/>
          <w:szCs w:val="20"/>
          <w:lang w:val="el-GR"/>
        </w:rPr>
        <w:t>.</w:t>
      </w:r>
    </w:p>
    <w:p w:rsidR="00684A86" w:rsidRPr="00903894" w:rsidRDefault="00684A86" w:rsidP="0064509D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sz w:val="20"/>
          <w:szCs w:val="20"/>
          <w:lang w:val="el-GR"/>
        </w:rPr>
      </w:pPr>
    </w:p>
    <w:p w:rsidR="00B823E3" w:rsidRPr="00903894" w:rsidRDefault="00B823E3" w:rsidP="00B823E3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sz w:val="20"/>
          <w:szCs w:val="20"/>
          <w:lang w:val="el-GR"/>
        </w:rPr>
      </w:pPr>
      <w:r w:rsidRPr="00903894">
        <w:rPr>
          <w:rFonts w:ascii="Arial" w:hAnsi="Arial" w:cs="Arial"/>
          <w:sz w:val="20"/>
          <w:szCs w:val="20"/>
          <w:lang w:val="el-GR"/>
        </w:rPr>
        <w:t xml:space="preserve">Αυτό το </w:t>
      </w:r>
      <w:r w:rsidR="00903894" w:rsidRPr="00903894">
        <w:rPr>
          <w:rFonts w:ascii="Arial" w:hAnsi="Arial" w:cs="Arial"/>
          <w:sz w:val="20"/>
          <w:szCs w:val="20"/>
          <w:lang w:val="el-GR"/>
        </w:rPr>
        <w:t>νέο</w:t>
      </w:r>
      <w:r w:rsidRPr="00903894">
        <w:rPr>
          <w:rFonts w:ascii="Arial" w:hAnsi="Arial" w:cs="Arial"/>
          <w:sz w:val="20"/>
          <w:szCs w:val="20"/>
          <w:lang w:val="el-GR"/>
        </w:rPr>
        <w:t xml:space="preserve"> </w:t>
      </w:r>
      <w:r w:rsidR="00903894" w:rsidRPr="00903894">
        <w:rPr>
          <w:rFonts w:ascii="Arial" w:hAnsi="Arial" w:cs="Arial"/>
          <w:sz w:val="20"/>
          <w:szCs w:val="20"/>
          <w:lang w:val="el-GR"/>
        </w:rPr>
        <w:t>μικροκυματικό</w:t>
      </w:r>
      <w:r w:rsidR="00585364" w:rsidRPr="00903894">
        <w:rPr>
          <w:rFonts w:ascii="Arial" w:hAnsi="Arial" w:cs="Arial"/>
          <w:sz w:val="20"/>
          <w:szCs w:val="20"/>
          <w:lang w:val="el-GR"/>
        </w:rPr>
        <w:t xml:space="preserve"> </w:t>
      </w:r>
      <w:r w:rsidR="004A7CD7">
        <w:rPr>
          <w:rFonts w:ascii="Arial" w:hAnsi="Arial" w:cs="Arial"/>
          <w:sz w:val="20"/>
          <w:szCs w:val="20"/>
          <w:lang w:val="el-GR"/>
        </w:rPr>
        <w:t xml:space="preserve">σύστημα διπλού </w:t>
      </w:r>
      <w:r w:rsidRPr="00903894">
        <w:rPr>
          <w:rFonts w:ascii="Arial" w:hAnsi="Arial" w:cs="Arial"/>
          <w:sz w:val="20"/>
          <w:szCs w:val="20"/>
          <w:lang w:val="el-GR"/>
        </w:rPr>
        <w:t>πυρήνα (</w:t>
      </w:r>
      <w:proofErr w:type="spellStart"/>
      <w:r w:rsidRPr="00903894">
        <w:rPr>
          <w:rFonts w:ascii="Arial" w:hAnsi="Arial" w:cs="Arial"/>
          <w:sz w:val="20"/>
          <w:szCs w:val="20"/>
          <w:lang w:val="el-GR"/>
        </w:rPr>
        <w:t>dual-core</w:t>
      </w:r>
      <w:proofErr w:type="spellEnd"/>
      <w:r w:rsidR="00FD7E10" w:rsidRPr="00903894">
        <w:rPr>
          <w:rFonts w:ascii="Arial" w:hAnsi="Arial" w:cs="Arial"/>
          <w:sz w:val="20"/>
          <w:szCs w:val="20"/>
          <w:lang w:val="el-GR"/>
        </w:rPr>
        <w:t>), ενσωματώνει</w:t>
      </w:r>
      <w:r w:rsidR="00585364" w:rsidRPr="00903894">
        <w:rPr>
          <w:rFonts w:ascii="Arial" w:hAnsi="Arial" w:cs="Arial"/>
          <w:sz w:val="20"/>
          <w:szCs w:val="20"/>
          <w:lang w:val="el-GR"/>
        </w:rPr>
        <w:t xml:space="preserve"> προηγμένες λειτουργίες</w:t>
      </w:r>
      <w:r w:rsidRPr="00903894">
        <w:rPr>
          <w:rFonts w:ascii="Arial" w:hAnsi="Arial" w:cs="Arial"/>
          <w:sz w:val="20"/>
          <w:szCs w:val="20"/>
          <w:lang w:val="el-GR"/>
        </w:rPr>
        <w:t xml:space="preserve"> επεξεργασίας</w:t>
      </w:r>
      <w:r w:rsidR="00585364" w:rsidRPr="00903894">
        <w:rPr>
          <w:rFonts w:ascii="Arial" w:hAnsi="Arial" w:cs="Arial"/>
          <w:sz w:val="20"/>
          <w:szCs w:val="20"/>
          <w:lang w:val="el-GR"/>
        </w:rPr>
        <w:t xml:space="preserve"> ραδιοσημάτων και δικτυακών δεδομένων</w:t>
      </w:r>
      <w:r w:rsidR="00300777" w:rsidRPr="00903894">
        <w:rPr>
          <w:rFonts w:ascii="Arial" w:hAnsi="Arial" w:cs="Arial"/>
          <w:sz w:val="20"/>
          <w:szCs w:val="20"/>
          <w:lang w:val="el-GR"/>
        </w:rPr>
        <w:t xml:space="preserve"> που εξασφαλίζουν εξαιρετική απόδοση των ζεύξεων</w:t>
      </w:r>
      <w:r w:rsidR="00585364" w:rsidRPr="00903894">
        <w:rPr>
          <w:rFonts w:ascii="Arial" w:hAnsi="Arial" w:cs="Arial"/>
          <w:sz w:val="20"/>
          <w:szCs w:val="20"/>
          <w:lang w:val="el-GR"/>
        </w:rPr>
        <w:t>. Βασίζεται σε</w:t>
      </w:r>
      <w:r w:rsidRPr="00903894">
        <w:rPr>
          <w:rFonts w:ascii="Arial" w:hAnsi="Arial" w:cs="Arial"/>
          <w:sz w:val="20"/>
          <w:szCs w:val="20"/>
          <w:lang w:val="el-GR"/>
        </w:rPr>
        <w:t xml:space="preserve"> πρωτοποριακή </w:t>
      </w:r>
      <w:r w:rsidR="00300777" w:rsidRPr="00903894">
        <w:rPr>
          <w:rFonts w:ascii="Arial" w:hAnsi="Arial" w:cs="Arial"/>
          <w:sz w:val="20"/>
          <w:szCs w:val="20"/>
          <w:lang w:val="el-GR"/>
        </w:rPr>
        <w:t>ευρυζωνική σχεδίαση για την υποστήριξη</w:t>
      </w:r>
      <w:r w:rsidRPr="00903894">
        <w:rPr>
          <w:rFonts w:ascii="Arial" w:hAnsi="Arial" w:cs="Arial"/>
          <w:sz w:val="20"/>
          <w:szCs w:val="20"/>
          <w:lang w:val="el-GR"/>
        </w:rPr>
        <w:t xml:space="preserve"> </w:t>
      </w:r>
      <w:r w:rsidR="00300777" w:rsidRPr="00903894">
        <w:rPr>
          <w:rFonts w:ascii="Arial" w:hAnsi="Arial" w:cs="Arial"/>
          <w:sz w:val="20"/>
          <w:szCs w:val="20"/>
          <w:lang w:val="el-GR"/>
        </w:rPr>
        <w:t xml:space="preserve">2 ραδιο-καναλιών </w:t>
      </w:r>
      <w:r w:rsidR="00585364" w:rsidRPr="00903894">
        <w:rPr>
          <w:rFonts w:ascii="Arial" w:hAnsi="Arial" w:cs="Arial"/>
          <w:sz w:val="20"/>
          <w:szCs w:val="20"/>
          <w:lang w:val="el-GR"/>
        </w:rPr>
        <w:t xml:space="preserve">των </w:t>
      </w:r>
      <w:r w:rsidRPr="00903894">
        <w:rPr>
          <w:rFonts w:ascii="Arial" w:hAnsi="Arial" w:cs="Arial"/>
          <w:sz w:val="20"/>
          <w:szCs w:val="20"/>
          <w:lang w:val="el-GR"/>
        </w:rPr>
        <w:t>112 MHz σε μια ενιαία συμπαγή</w:t>
      </w:r>
      <w:r w:rsidR="00BA2831" w:rsidRPr="00903894">
        <w:rPr>
          <w:rFonts w:ascii="Arial" w:hAnsi="Arial" w:cs="Arial"/>
          <w:sz w:val="20"/>
          <w:szCs w:val="20"/>
          <w:lang w:val="el-GR"/>
        </w:rPr>
        <w:t xml:space="preserve"> μονάδα επιτέποντας χωρητικότητα μετάδοσης </w:t>
      </w:r>
      <w:r w:rsidRPr="00903894">
        <w:rPr>
          <w:rFonts w:ascii="Arial" w:hAnsi="Arial" w:cs="Arial"/>
          <w:sz w:val="20"/>
          <w:szCs w:val="20"/>
          <w:lang w:val="el-GR"/>
        </w:rPr>
        <w:t>2,</w:t>
      </w:r>
      <w:r w:rsidR="00BA2831" w:rsidRPr="00903894">
        <w:rPr>
          <w:rFonts w:ascii="Arial" w:hAnsi="Arial" w:cs="Arial"/>
          <w:sz w:val="20"/>
          <w:szCs w:val="20"/>
          <w:lang w:val="el-GR"/>
        </w:rPr>
        <w:t xml:space="preserve">5 Gbit/s ανά μονάδα. Το </w:t>
      </w:r>
      <w:r w:rsidR="00903894" w:rsidRPr="00903894">
        <w:rPr>
          <w:rFonts w:ascii="Arial" w:hAnsi="Arial" w:cs="Arial"/>
          <w:sz w:val="20"/>
          <w:szCs w:val="20"/>
          <w:lang w:val="el-GR"/>
        </w:rPr>
        <w:t>νέο</w:t>
      </w:r>
      <w:r w:rsidR="00BA2831" w:rsidRPr="00903894">
        <w:rPr>
          <w:rFonts w:ascii="Arial" w:hAnsi="Arial" w:cs="Arial"/>
          <w:sz w:val="20"/>
          <w:szCs w:val="20"/>
          <w:lang w:val="el-GR"/>
        </w:rPr>
        <w:t xml:space="preserve"> </w:t>
      </w:r>
      <w:r w:rsidR="00903894" w:rsidRPr="00903894">
        <w:rPr>
          <w:rFonts w:ascii="Arial" w:hAnsi="Arial" w:cs="Arial"/>
          <w:sz w:val="20"/>
          <w:szCs w:val="20"/>
          <w:lang w:val="el-GR"/>
        </w:rPr>
        <w:t>προϊόν</w:t>
      </w:r>
      <w:r w:rsidR="00BA2831" w:rsidRPr="00903894">
        <w:rPr>
          <w:rFonts w:ascii="Arial" w:hAnsi="Arial" w:cs="Arial"/>
          <w:sz w:val="20"/>
          <w:szCs w:val="20"/>
          <w:lang w:val="el-GR"/>
        </w:rPr>
        <w:t xml:space="preserve"> σχεδιάστηκε για να ανταποκρίνεται</w:t>
      </w:r>
      <w:r w:rsidRPr="00903894">
        <w:rPr>
          <w:rFonts w:ascii="Arial" w:hAnsi="Arial" w:cs="Arial"/>
          <w:sz w:val="20"/>
          <w:szCs w:val="20"/>
          <w:lang w:val="el-GR"/>
        </w:rPr>
        <w:t xml:space="preserve"> στις σύγχρονες </w:t>
      </w:r>
      <w:r w:rsidR="00585364" w:rsidRPr="00903894">
        <w:rPr>
          <w:rFonts w:ascii="Arial" w:hAnsi="Arial" w:cs="Arial"/>
          <w:sz w:val="20"/>
          <w:szCs w:val="20"/>
          <w:lang w:val="el-GR"/>
        </w:rPr>
        <w:t xml:space="preserve">τηλεπικοινωνιακές </w:t>
      </w:r>
      <w:r w:rsidR="00BA2831" w:rsidRPr="00903894">
        <w:rPr>
          <w:rFonts w:ascii="Arial" w:hAnsi="Arial" w:cs="Arial"/>
          <w:sz w:val="20"/>
          <w:szCs w:val="20"/>
          <w:lang w:val="el-GR"/>
        </w:rPr>
        <w:t xml:space="preserve">ανάγκες </w:t>
      </w:r>
      <w:proofErr w:type="spellStart"/>
      <w:r w:rsidR="00585364" w:rsidRPr="00903894">
        <w:rPr>
          <w:rFonts w:ascii="Arial" w:hAnsi="Arial" w:cs="Arial"/>
          <w:sz w:val="20"/>
          <w:szCs w:val="20"/>
          <w:lang w:val="el-GR"/>
        </w:rPr>
        <w:t>παρόχων</w:t>
      </w:r>
      <w:proofErr w:type="spellEnd"/>
      <w:r w:rsidR="00585364" w:rsidRPr="00903894">
        <w:rPr>
          <w:rFonts w:ascii="Arial" w:hAnsi="Arial" w:cs="Arial"/>
          <w:sz w:val="20"/>
          <w:szCs w:val="20"/>
          <w:lang w:val="el-GR"/>
        </w:rPr>
        <w:t xml:space="preserve"> δικτύων</w:t>
      </w:r>
      <w:r w:rsidRPr="00903894">
        <w:rPr>
          <w:rFonts w:ascii="Arial" w:hAnsi="Arial" w:cs="Arial"/>
          <w:sz w:val="20"/>
          <w:szCs w:val="20"/>
          <w:lang w:val="el-GR"/>
        </w:rPr>
        <w:t xml:space="preserve"> σε διάφορες αγορές</w:t>
      </w:r>
      <w:r w:rsidR="00376DF7" w:rsidRPr="00903894">
        <w:rPr>
          <w:rFonts w:ascii="Arial" w:hAnsi="Arial" w:cs="Arial"/>
          <w:sz w:val="20"/>
          <w:szCs w:val="20"/>
          <w:lang w:val="el-GR"/>
        </w:rPr>
        <w:t xml:space="preserve"> με εξατομικευμένες ανάγκες</w:t>
      </w:r>
      <w:r w:rsidRPr="00903894">
        <w:rPr>
          <w:rFonts w:ascii="Arial" w:hAnsi="Arial" w:cs="Arial"/>
          <w:sz w:val="20"/>
          <w:szCs w:val="20"/>
          <w:lang w:val="el-GR"/>
        </w:rPr>
        <w:t xml:space="preserve">. Επιπλέον, οι μονάδες </w:t>
      </w:r>
      <w:proofErr w:type="spellStart"/>
      <w:r w:rsidRPr="00903894">
        <w:rPr>
          <w:rFonts w:ascii="Arial" w:hAnsi="Arial" w:cs="Arial"/>
          <w:sz w:val="20"/>
          <w:szCs w:val="20"/>
          <w:lang w:val="el-GR"/>
        </w:rPr>
        <w:t>OmniBAS</w:t>
      </w:r>
      <w:proofErr w:type="spellEnd"/>
      <w:r w:rsidR="005C586B" w:rsidRPr="00903894">
        <w:rPr>
          <w:rFonts w:ascii="Arial" w:hAnsi="Arial" w:cs="Arial"/>
          <w:sz w:val="20"/>
          <w:szCs w:val="20"/>
          <w:lang w:val="el-GR"/>
        </w:rPr>
        <w:t>™</w:t>
      </w:r>
      <w:r w:rsidRPr="00903894">
        <w:rPr>
          <w:rFonts w:ascii="Arial" w:hAnsi="Arial" w:cs="Arial"/>
          <w:sz w:val="20"/>
          <w:szCs w:val="20"/>
          <w:lang w:val="el-GR"/>
        </w:rPr>
        <w:t>-</w:t>
      </w:r>
      <w:proofErr w:type="spellStart"/>
      <w:r w:rsidRPr="00903894">
        <w:rPr>
          <w:rFonts w:ascii="Arial" w:hAnsi="Arial" w:cs="Arial"/>
          <w:sz w:val="20"/>
          <w:szCs w:val="20"/>
          <w:lang w:val="el-GR"/>
        </w:rPr>
        <w:t>BXd</w:t>
      </w:r>
      <w:proofErr w:type="spellEnd"/>
      <w:r w:rsidRPr="00903894">
        <w:rPr>
          <w:rFonts w:ascii="Arial" w:hAnsi="Arial" w:cs="Arial"/>
          <w:sz w:val="20"/>
          <w:szCs w:val="20"/>
          <w:lang w:val="el-GR"/>
        </w:rPr>
        <w:t xml:space="preserve"> και </w:t>
      </w:r>
      <w:proofErr w:type="spellStart"/>
      <w:r w:rsidRPr="00903894">
        <w:rPr>
          <w:rFonts w:ascii="Arial" w:hAnsi="Arial" w:cs="Arial"/>
          <w:sz w:val="20"/>
          <w:szCs w:val="20"/>
          <w:lang w:val="el-GR"/>
        </w:rPr>
        <w:t>OmniBAS</w:t>
      </w:r>
      <w:proofErr w:type="spellEnd"/>
      <w:r w:rsidR="005C586B" w:rsidRPr="00903894">
        <w:rPr>
          <w:rFonts w:ascii="Arial" w:hAnsi="Arial" w:cs="Arial"/>
          <w:sz w:val="20"/>
          <w:szCs w:val="20"/>
          <w:lang w:val="el-GR"/>
        </w:rPr>
        <w:t>™</w:t>
      </w:r>
      <w:r w:rsidR="00585364" w:rsidRPr="00903894">
        <w:rPr>
          <w:rFonts w:ascii="Arial" w:hAnsi="Arial" w:cs="Arial"/>
          <w:sz w:val="20"/>
          <w:szCs w:val="20"/>
          <w:lang w:val="el-GR"/>
        </w:rPr>
        <w:t xml:space="preserve">-BX σε </w:t>
      </w:r>
      <w:r w:rsidR="004B3A23" w:rsidRPr="00903894">
        <w:rPr>
          <w:rFonts w:ascii="Arial" w:hAnsi="Arial" w:cs="Arial"/>
          <w:sz w:val="20"/>
          <w:szCs w:val="20"/>
          <w:lang w:val="el-GR"/>
        </w:rPr>
        <w:t xml:space="preserve">συνέργεια με </w:t>
      </w:r>
      <w:r w:rsidR="00585364" w:rsidRPr="00903894">
        <w:rPr>
          <w:rFonts w:ascii="Arial" w:hAnsi="Arial" w:cs="Arial"/>
          <w:sz w:val="20"/>
          <w:szCs w:val="20"/>
          <w:lang w:val="el-GR"/>
        </w:rPr>
        <w:t xml:space="preserve">το προϊόν </w:t>
      </w:r>
      <w:proofErr w:type="spellStart"/>
      <w:r w:rsidR="00585364" w:rsidRPr="00903894">
        <w:rPr>
          <w:rFonts w:ascii="Arial" w:hAnsi="Arial" w:cs="Arial"/>
          <w:sz w:val="20"/>
          <w:szCs w:val="20"/>
          <w:lang w:val="el-GR"/>
        </w:rPr>
        <w:t>UltraLink</w:t>
      </w:r>
      <w:proofErr w:type="spellEnd"/>
      <w:r w:rsidR="00585364" w:rsidRPr="00903894">
        <w:rPr>
          <w:rFonts w:ascii="Arial" w:hAnsi="Arial" w:cs="Arial"/>
          <w:sz w:val="20"/>
          <w:szCs w:val="20"/>
          <w:lang w:val="el-GR"/>
        </w:rPr>
        <w:t>™-GX80 (</w:t>
      </w:r>
      <w:r w:rsidRPr="00903894">
        <w:rPr>
          <w:rFonts w:ascii="Arial" w:hAnsi="Arial" w:cs="Arial"/>
          <w:sz w:val="20"/>
          <w:szCs w:val="20"/>
          <w:lang w:val="el-GR"/>
        </w:rPr>
        <w:t>E-</w:t>
      </w:r>
      <w:proofErr w:type="spellStart"/>
      <w:r w:rsidRPr="00903894">
        <w:rPr>
          <w:rFonts w:ascii="Arial" w:hAnsi="Arial" w:cs="Arial"/>
          <w:sz w:val="20"/>
          <w:szCs w:val="20"/>
          <w:lang w:val="el-GR"/>
        </w:rPr>
        <w:t>Band</w:t>
      </w:r>
      <w:proofErr w:type="spellEnd"/>
      <w:r w:rsidR="00585364" w:rsidRPr="00903894">
        <w:rPr>
          <w:rFonts w:ascii="Arial" w:hAnsi="Arial" w:cs="Arial"/>
          <w:sz w:val="20"/>
          <w:szCs w:val="20"/>
          <w:lang w:val="el-GR"/>
        </w:rPr>
        <w:t>)</w:t>
      </w:r>
      <w:r w:rsidRPr="00903894">
        <w:rPr>
          <w:rFonts w:ascii="Arial" w:hAnsi="Arial" w:cs="Arial"/>
          <w:sz w:val="20"/>
          <w:szCs w:val="20"/>
          <w:lang w:val="el-GR"/>
        </w:rPr>
        <w:t xml:space="preserve"> που προσφέρει η εταιρεία, </w:t>
      </w:r>
      <w:r w:rsidR="00FD7E10" w:rsidRPr="00903894">
        <w:rPr>
          <w:rFonts w:ascii="Arial" w:hAnsi="Arial" w:cs="Arial"/>
          <w:sz w:val="20"/>
          <w:szCs w:val="20"/>
          <w:lang w:val="el-GR"/>
        </w:rPr>
        <w:t>υποστηρίζ</w:t>
      </w:r>
      <w:r w:rsidR="00BA2831" w:rsidRPr="00903894">
        <w:rPr>
          <w:rFonts w:ascii="Arial" w:hAnsi="Arial" w:cs="Arial"/>
          <w:sz w:val="20"/>
          <w:szCs w:val="20"/>
          <w:lang w:val="el-GR"/>
        </w:rPr>
        <w:t>ουν ζεύξεις διπλού φάσματος</w:t>
      </w:r>
      <w:r w:rsidR="00585364" w:rsidRPr="00903894">
        <w:rPr>
          <w:rFonts w:ascii="Arial" w:hAnsi="Arial" w:cs="Arial"/>
          <w:sz w:val="20"/>
          <w:szCs w:val="20"/>
          <w:lang w:val="el-GR"/>
        </w:rPr>
        <w:t xml:space="preserve"> (Dual-Band)</w:t>
      </w:r>
      <w:r w:rsidR="00BA2831" w:rsidRPr="00903894">
        <w:rPr>
          <w:rFonts w:ascii="Arial" w:hAnsi="Arial" w:cs="Arial"/>
          <w:sz w:val="20"/>
          <w:szCs w:val="20"/>
          <w:lang w:val="el-GR"/>
        </w:rPr>
        <w:t>.</w:t>
      </w:r>
    </w:p>
    <w:p w:rsidR="0064509D" w:rsidRPr="00903894" w:rsidRDefault="0064509D" w:rsidP="0064509D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sz w:val="20"/>
          <w:szCs w:val="20"/>
          <w:lang w:val="el-GR"/>
        </w:rPr>
      </w:pPr>
    </w:p>
    <w:p w:rsidR="009C3299" w:rsidRPr="00903894" w:rsidRDefault="00FC77C2" w:rsidP="0064509D">
      <w:pPr>
        <w:pStyle w:val="Default"/>
        <w:spacing w:line="288" w:lineRule="auto"/>
        <w:jc w:val="both"/>
        <w:rPr>
          <w:i/>
          <w:iCs/>
          <w:color w:val="auto"/>
          <w:sz w:val="20"/>
          <w:szCs w:val="20"/>
        </w:rPr>
      </w:pPr>
      <w:r w:rsidRPr="00903894">
        <w:rPr>
          <w:b/>
          <w:bCs/>
          <w:color w:val="auto"/>
          <w:sz w:val="20"/>
          <w:szCs w:val="20"/>
        </w:rPr>
        <w:t xml:space="preserve">Ο κ. Ιωάννης </w:t>
      </w:r>
      <w:proofErr w:type="spellStart"/>
      <w:r w:rsidRPr="00903894">
        <w:rPr>
          <w:b/>
          <w:bCs/>
          <w:color w:val="auto"/>
          <w:sz w:val="20"/>
          <w:szCs w:val="20"/>
        </w:rPr>
        <w:t>Τενίδης</w:t>
      </w:r>
      <w:proofErr w:type="spellEnd"/>
      <w:r w:rsidRPr="00903894">
        <w:rPr>
          <w:b/>
          <w:bCs/>
          <w:color w:val="auto"/>
          <w:sz w:val="20"/>
          <w:szCs w:val="20"/>
        </w:rPr>
        <w:t xml:space="preserve">, επικεφαλής Μάρκετινγκ του επιχειρησιακού τομέα ασύρματων λύσεων της </w:t>
      </w:r>
      <w:proofErr w:type="spellStart"/>
      <w:r w:rsidRPr="00903894">
        <w:rPr>
          <w:b/>
          <w:bCs/>
          <w:color w:val="auto"/>
          <w:sz w:val="20"/>
          <w:szCs w:val="20"/>
        </w:rPr>
        <w:t>Intracom</w:t>
      </w:r>
      <w:proofErr w:type="spellEnd"/>
      <w:r w:rsidRPr="00903894">
        <w:rPr>
          <w:b/>
          <w:bCs/>
          <w:color w:val="auto"/>
          <w:sz w:val="20"/>
          <w:szCs w:val="20"/>
        </w:rPr>
        <w:t xml:space="preserve"> </w:t>
      </w:r>
      <w:proofErr w:type="spellStart"/>
      <w:r w:rsidRPr="00903894">
        <w:rPr>
          <w:b/>
          <w:bCs/>
          <w:color w:val="auto"/>
          <w:sz w:val="20"/>
          <w:szCs w:val="20"/>
        </w:rPr>
        <w:t>Telecom</w:t>
      </w:r>
      <w:proofErr w:type="spellEnd"/>
      <w:r w:rsidRPr="00903894">
        <w:rPr>
          <w:b/>
          <w:bCs/>
          <w:color w:val="auto"/>
          <w:sz w:val="20"/>
          <w:szCs w:val="20"/>
        </w:rPr>
        <w:t xml:space="preserve">, σημείωσε: </w:t>
      </w:r>
      <w:r w:rsidR="00212444" w:rsidRPr="00903894">
        <w:rPr>
          <w:i/>
          <w:iCs/>
          <w:color w:val="auto"/>
          <w:sz w:val="20"/>
          <w:szCs w:val="20"/>
        </w:rPr>
        <w:t xml:space="preserve">“Το </w:t>
      </w:r>
      <w:proofErr w:type="spellStart"/>
      <w:r w:rsidRPr="00903894">
        <w:rPr>
          <w:i/>
          <w:iCs/>
          <w:color w:val="auto"/>
          <w:sz w:val="20"/>
          <w:szCs w:val="20"/>
          <w:lang w:val="en-US"/>
        </w:rPr>
        <w:t>OmniBAS</w:t>
      </w:r>
      <w:proofErr w:type="spellEnd"/>
      <w:r w:rsidR="005C586B" w:rsidRPr="00903894">
        <w:rPr>
          <w:sz w:val="20"/>
          <w:szCs w:val="20"/>
        </w:rPr>
        <w:t>™</w:t>
      </w:r>
      <w:r w:rsidRPr="00903894">
        <w:rPr>
          <w:i/>
          <w:iCs/>
          <w:color w:val="auto"/>
          <w:sz w:val="20"/>
          <w:szCs w:val="20"/>
        </w:rPr>
        <w:t>-</w:t>
      </w:r>
      <w:proofErr w:type="spellStart"/>
      <w:r w:rsidRPr="00903894">
        <w:rPr>
          <w:i/>
          <w:iCs/>
          <w:color w:val="auto"/>
          <w:sz w:val="20"/>
          <w:szCs w:val="20"/>
          <w:lang w:val="en-US"/>
        </w:rPr>
        <w:t>BXd</w:t>
      </w:r>
      <w:proofErr w:type="spellEnd"/>
      <w:r w:rsidRPr="00903894">
        <w:rPr>
          <w:i/>
          <w:iCs/>
          <w:color w:val="auto"/>
          <w:sz w:val="20"/>
          <w:szCs w:val="20"/>
        </w:rPr>
        <w:t xml:space="preserve"> διευρύνει σημαντικά το χαρτοφυλάκιο </w:t>
      </w:r>
      <w:proofErr w:type="spellStart"/>
      <w:r w:rsidR="00FD7E10" w:rsidRPr="00903894">
        <w:rPr>
          <w:i/>
          <w:iCs/>
          <w:color w:val="auto"/>
          <w:sz w:val="20"/>
          <w:szCs w:val="20"/>
        </w:rPr>
        <w:t>μικροκυματικών</w:t>
      </w:r>
      <w:proofErr w:type="spellEnd"/>
      <w:r w:rsidR="00FD7E10" w:rsidRPr="00903894">
        <w:rPr>
          <w:i/>
          <w:iCs/>
          <w:color w:val="auto"/>
          <w:sz w:val="20"/>
          <w:szCs w:val="20"/>
        </w:rPr>
        <w:t xml:space="preserve"> </w:t>
      </w:r>
      <w:proofErr w:type="spellStart"/>
      <w:r w:rsidR="00FD7E10" w:rsidRPr="00903894">
        <w:rPr>
          <w:i/>
          <w:iCs/>
          <w:color w:val="auto"/>
          <w:sz w:val="20"/>
          <w:szCs w:val="20"/>
        </w:rPr>
        <w:t>ραδίων</w:t>
      </w:r>
      <w:proofErr w:type="spellEnd"/>
      <w:r w:rsidR="00FD7E10" w:rsidRPr="00903894">
        <w:rPr>
          <w:i/>
          <w:iCs/>
          <w:color w:val="auto"/>
          <w:sz w:val="20"/>
          <w:szCs w:val="20"/>
        </w:rPr>
        <w:t xml:space="preserve"> εξωτερικής εγκατάστασης</w:t>
      </w:r>
      <w:r w:rsidRPr="00903894">
        <w:rPr>
          <w:i/>
          <w:iCs/>
          <w:color w:val="auto"/>
          <w:sz w:val="20"/>
          <w:szCs w:val="20"/>
        </w:rPr>
        <w:t xml:space="preserve"> </w:t>
      </w:r>
      <w:proofErr w:type="spellStart"/>
      <w:r w:rsidRPr="00903894">
        <w:rPr>
          <w:i/>
          <w:iCs/>
          <w:color w:val="auto"/>
          <w:sz w:val="20"/>
          <w:szCs w:val="20"/>
          <w:lang w:val="en-US"/>
        </w:rPr>
        <w:t>OmniBAS</w:t>
      </w:r>
      <w:proofErr w:type="spellEnd"/>
      <w:r w:rsidR="005C586B" w:rsidRPr="00903894">
        <w:rPr>
          <w:sz w:val="20"/>
          <w:szCs w:val="20"/>
        </w:rPr>
        <w:t>™</w:t>
      </w:r>
      <w:r w:rsidRPr="00903894">
        <w:rPr>
          <w:i/>
          <w:iCs/>
          <w:color w:val="auto"/>
          <w:sz w:val="20"/>
          <w:szCs w:val="20"/>
        </w:rPr>
        <w:t>-</w:t>
      </w:r>
      <w:r w:rsidRPr="00903894">
        <w:rPr>
          <w:i/>
          <w:iCs/>
          <w:color w:val="auto"/>
          <w:sz w:val="20"/>
          <w:szCs w:val="20"/>
          <w:lang w:val="en-US"/>
        </w:rPr>
        <w:t>BX</w:t>
      </w:r>
      <w:r w:rsidRPr="00903894">
        <w:rPr>
          <w:i/>
          <w:iCs/>
          <w:color w:val="auto"/>
          <w:sz w:val="20"/>
          <w:szCs w:val="20"/>
        </w:rPr>
        <w:t xml:space="preserve">, προσφέροντας ένα </w:t>
      </w:r>
      <w:r w:rsidR="00684A86" w:rsidRPr="00903894">
        <w:rPr>
          <w:i/>
          <w:iCs/>
          <w:color w:val="auto"/>
          <w:sz w:val="20"/>
          <w:szCs w:val="20"/>
        </w:rPr>
        <w:t xml:space="preserve">ολοκληρωμένο και προηγμένο </w:t>
      </w:r>
      <w:r w:rsidRPr="00903894">
        <w:rPr>
          <w:i/>
          <w:iCs/>
          <w:color w:val="auto"/>
          <w:sz w:val="20"/>
          <w:szCs w:val="20"/>
        </w:rPr>
        <w:t xml:space="preserve">σύνολο λύσεων </w:t>
      </w:r>
      <w:proofErr w:type="spellStart"/>
      <w:r w:rsidRPr="00903894">
        <w:rPr>
          <w:i/>
          <w:iCs/>
          <w:color w:val="auto"/>
          <w:sz w:val="20"/>
          <w:szCs w:val="20"/>
        </w:rPr>
        <w:t>μικρο</w:t>
      </w:r>
      <w:r w:rsidR="00FD7E10" w:rsidRPr="00903894">
        <w:rPr>
          <w:i/>
          <w:iCs/>
          <w:color w:val="auto"/>
          <w:sz w:val="20"/>
          <w:szCs w:val="20"/>
        </w:rPr>
        <w:t>κ</w:t>
      </w:r>
      <w:r w:rsidR="00212444" w:rsidRPr="00903894">
        <w:rPr>
          <w:i/>
          <w:iCs/>
          <w:color w:val="auto"/>
          <w:sz w:val="20"/>
          <w:szCs w:val="20"/>
        </w:rPr>
        <w:t>υματικών</w:t>
      </w:r>
      <w:proofErr w:type="spellEnd"/>
      <w:r w:rsidR="00212444" w:rsidRPr="00903894">
        <w:rPr>
          <w:i/>
          <w:iCs/>
          <w:color w:val="auto"/>
          <w:sz w:val="20"/>
          <w:szCs w:val="20"/>
        </w:rPr>
        <w:t xml:space="preserve"> ζεύξεων, </w:t>
      </w:r>
      <w:r w:rsidR="00BB660B" w:rsidRPr="00903894">
        <w:rPr>
          <w:i/>
          <w:iCs/>
          <w:color w:val="auto"/>
          <w:sz w:val="20"/>
          <w:szCs w:val="20"/>
        </w:rPr>
        <w:t xml:space="preserve">τόσο </w:t>
      </w:r>
      <w:r w:rsidR="00684A86" w:rsidRPr="00903894">
        <w:rPr>
          <w:i/>
          <w:iCs/>
          <w:color w:val="auto"/>
          <w:sz w:val="20"/>
          <w:szCs w:val="20"/>
        </w:rPr>
        <w:t xml:space="preserve">σε παρόχους </w:t>
      </w:r>
      <w:r w:rsidRPr="00903894">
        <w:rPr>
          <w:i/>
          <w:iCs/>
          <w:color w:val="auto"/>
          <w:sz w:val="20"/>
          <w:szCs w:val="20"/>
        </w:rPr>
        <w:t>5G</w:t>
      </w:r>
      <w:r w:rsidR="00212444" w:rsidRPr="00903894">
        <w:rPr>
          <w:i/>
          <w:iCs/>
          <w:color w:val="auto"/>
          <w:sz w:val="20"/>
          <w:szCs w:val="20"/>
        </w:rPr>
        <w:t>,</w:t>
      </w:r>
      <w:r w:rsidRPr="00903894">
        <w:rPr>
          <w:i/>
          <w:iCs/>
          <w:color w:val="auto"/>
          <w:sz w:val="20"/>
          <w:szCs w:val="20"/>
        </w:rPr>
        <w:t xml:space="preserve"> </w:t>
      </w:r>
      <w:r w:rsidR="00BB660B" w:rsidRPr="00903894">
        <w:rPr>
          <w:i/>
          <w:iCs/>
          <w:color w:val="auto"/>
          <w:sz w:val="20"/>
          <w:szCs w:val="20"/>
        </w:rPr>
        <w:t xml:space="preserve">όσο </w:t>
      </w:r>
      <w:r w:rsidR="00212444" w:rsidRPr="00903894">
        <w:rPr>
          <w:i/>
          <w:iCs/>
          <w:color w:val="auto"/>
          <w:sz w:val="20"/>
          <w:szCs w:val="20"/>
        </w:rPr>
        <w:t>και</w:t>
      </w:r>
      <w:r w:rsidRPr="00903894">
        <w:rPr>
          <w:i/>
          <w:iCs/>
          <w:color w:val="auto"/>
          <w:sz w:val="20"/>
          <w:szCs w:val="20"/>
        </w:rPr>
        <w:t xml:space="preserve"> άλλων ασύρματων δικτύων που θέλουν να αναπτύξουν γρήγορα ένα αξιόπιστο δίκτυο ασύρματης </w:t>
      </w:r>
      <w:r w:rsidR="00A30274">
        <w:rPr>
          <w:i/>
          <w:iCs/>
          <w:color w:val="auto"/>
          <w:sz w:val="20"/>
          <w:szCs w:val="20"/>
        </w:rPr>
        <w:t>μετάδοσης</w:t>
      </w:r>
      <w:r w:rsidR="00903894" w:rsidRPr="00903894">
        <w:rPr>
          <w:i/>
          <w:iCs/>
          <w:color w:val="auto"/>
          <w:sz w:val="20"/>
          <w:szCs w:val="20"/>
        </w:rPr>
        <w:t xml:space="preserve"> </w:t>
      </w:r>
      <w:r w:rsidR="00684A86" w:rsidRPr="00903894">
        <w:rPr>
          <w:i/>
          <w:iCs/>
          <w:color w:val="auto"/>
          <w:sz w:val="20"/>
          <w:szCs w:val="20"/>
        </w:rPr>
        <w:t xml:space="preserve">υψηλής χωρητικότητας πολλαπλών </w:t>
      </w:r>
      <w:proofErr w:type="spellStart"/>
      <w:r w:rsidR="00684A86" w:rsidRPr="00903894">
        <w:rPr>
          <w:i/>
          <w:iCs/>
          <w:color w:val="auto"/>
          <w:sz w:val="20"/>
          <w:szCs w:val="20"/>
        </w:rPr>
        <w:t>Gigabit</w:t>
      </w:r>
      <w:proofErr w:type="spellEnd"/>
      <w:r w:rsidR="00684A86" w:rsidRPr="00903894">
        <w:rPr>
          <w:i/>
          <w:iCs/>
          <w:color w:val="auto"/>
          <w:sz w:val="20"/>
          <w:szCs w:val="20"/>
        </w:rPr>
        <w:t>.</w:t>
      </w:r>
      <w:r w:rsidR="00212444" w:rsidRPr="00903894">
        <w:rPr>
          <w:i/>
          <w:iCs/>
          <w:color w:val="auto"/>
          <w:sz w:val="20"/>
          <w:szCs w:val="20"/>
        </w:rPr>
        <w:t xml:space="preserve"> </w:t>
      </w:r>
      <w:r w:rsidRPr="00903894">
        <w:rPr>
          <w:i/>
          <w:iCs/>
          <w:color w:val="auto"/>
          <w:sz w:val="20"/>
          <w:szCs w:val="20"/>
        </w:rPr>
        <w:t xml:space="preserve">Παράλληλα, έχουμε εμπλουτίσει το ευρέως χρησιμοποιούμενο χαρτοφυλάκιο </w:t>
      </w:r>
      <w:proofErr w:type="spellStart"/>
      <w:r w:rsidRPr="00903894">
        <w:rPr>
          <w:i/>
          <w:iCs/>
          <w:color w:val="auto"/>
          <w:sz w:val="20"/>
          <w:szCs w:val="20"/>
          <w:lang w:val="en-US"/>
        </w:rPr>
        <w:t>OmniBAS</w:t>
      </w:r>
      <w:proofErr w:type="spellEnd"/>
      <w:r w:rsidR="005C586B" w:rsidRPr="00903894">
        <w:rPr>
          <w:sz w:val="20"/>
          <w:szCs w:val="20"/>
        </w:rPr>
        <w:t>™</w:t>
      </w:r>
      <w:r w:rsidRPr="00903894">
        <w:rPr>
          <w:i/>
          <w:iCs/>
          <w:color w:val="auto"/>
          <w:sz w:val="20"/>
          <w:szCs w:val="20"/>
        </w:rPr>
        <w:t>-</w:t>
      </w:r>
      <w:r w:rsidRPr="00903894">
        <w:rPr>
          <w:i/>
          <w:iCs/>
          <w:color w:val="auto"/>
          <w:sz w:val="20"/>
          <w:szCs w:val="20"/>
          <w:lang w:val="en-US"/>
        </w:rPr>
        <w:t>BX</w:t>
      </w:r>
      <w:r w:rsidR="00212444" w:rsidRPr="00903894">
        <w:rPr>
          <w:i/>
          <w:iCs/>
          <w:color w:val="auto"/>
          <w:sz w:val="20"/>
          <w:szCs w:val="20"/>
        </w:rPr>
        <w:t>,</w:t>
      </w:r>
      <w:r w:rsidRPr="00903894">
        <w:rPr>
          <w:i/>
          <w:iCs/>
          <w:color w:val="auto"/>
          <w:sz w:val="20"/>
          <w:szCs w:val="20"/>
        </w:rPr>
        <w:t xml:space="preserve"> ώστε να καλύπτει</w:t>
      </w:r>
      <w:r w:rsidR="00684A86" w:rsidRPr="00903894">
        <w:rPr>
          <w:i/>
          <w:iCs/>
          <w:color w:val="auto"/>
          <w:sz w:val="20"/>
          <w:szCs w:val="20"/>
        </w:rPr>
        <w:t xml:space="preserve"> ένα ευρύ φάσμα </w:t>
      </w:r>
      <w:proofErr w:type="spellStart"/>
      <w:r w:rsidRPr="00903894">
        <w:rPr>
          <w:i/>
          <w:iCs/>
          <w:color w:val="auto"/>
          <w:sz w:val="20"/>
          <w:szCs w:val="20"/>
        </w:rPr>
        <w:t>μικρο</w:t>
      </w:r>
      <w:r w:rsidR="003A377D" w:rsidRPr="00903894">
        <w:rPr>
          <w:i/>
          <w:iCs/>
          <w:color w:val="auto"/>
          <w:sz w:val="20"/>
          <w:szCs w:val="20"/>
        </w:rPr>
        <w:t>κ</w:t>
      </w:r>
      <w:r w:rsidR="00E1279F">
        <w:rPr>
          <w:i/>
          <w:iCs/>
          <w:color w:val="auto"/>
          <w:sz w:val="20"/>
          <w:szCs w:val="20"/>
        </w:rPr>
        <w:t>υματικών</w:t>
      </w:r>
      <w:proofErr w:type="spellEnd"/>
      <w:r w:rsidR="00E1279F">
        <w:rPr>
          <w:i/>
          <w:iCs/>
          <w:color w:val="auto"/>
          <w:sz w:val="20"/>
          <w:szCs w:val="20"/>
        </w:rPr>
        <w:t xml:space="preserve"> συχνοτήτων από 13 </w:t>
      </w:r>
      <w:bookmarkStart w:id="0" w:name="_GoBack"/>
      <w:bookmarkEnd w:id="0"/>
      <w:r w:rsidRPr="00903894">
        <w:rPr>
          <w:i/>
          <w:iCs/>
          <w:color w:val="auto"/>
          <w:sz w:val="20"/>
          <w:szCs w:val="20"/>
        </w:rPr>
        <w:t xml:space="preserve">έως 38 </w:t>
      </w:r>
      <w:r w:rsidRPr="00903894">
        <w:rPr>
          <w:i/>
          <w:iCs/>
          <w:color w:val="auto"/>
          <w:sz w:val="20"/>
          <w:szCs w:val="20"/>
          <w:lang w:val="en-US"/>
        </w:rPr>
        <w:t>GHz</w:t>
      </w:r>
      <w:r w:rsidR="00903894">
        <w:rPr>
          <w:i/>
          <w:iCs/>
          <w:color w:val="auto"/>
          <w:sz w:val="20"/>
          <w:szCs w:val="20"/>
        </w:rPr>
        <w:t>. Τα νέα προϊ</w:t>
      </w:r>
      <w:r w:rsidR="00684A86" w:rsidRPr="00903894">
        <w:rPr>
          <w:i/>
          <w:iCs/>
          <w:color w:val="auto"/>
          <w:sz w:val="20"/>
          <w:szCs w:val="20"/>
        </w:rPr>
        <w:t>όντα αποτελούν</w:t>
      </w:r>
      <w:r w:rsidRPr="00903894">
        <w:rPr>
          <w:i/>
          <w:iCs/>
          <w:color w:val="auto"/>
          <w:sz w:val="20"/>
          <w:szCs w:val="20"/>
        </w:rPr>
        <w:t xml:space="preserve"> την εξέλιξη των </w:t>
      </w:r>
      <w:proofErr w:type="spellStart"/>
      <w:r w:rsidR="00684A86" w:rsidRPr="00903894">
        <w:rPr>
          <w:i/>
          <w:iCs/>
          <w:color w:val="auto"/>
          <w:sz w:val="20"/>
          <w:szCs w:val="20"/>
        </w:rPr>
        <w:t>μικροκυματικώ</w:t>
      </w:r>
      <w:r w:rsidR="003A377D" w:rsidRPr="00903894">
        <w:rPr>
          <w:i/>
          <w:iCs/>
          <w:color w:val="auto"/>
          <w:sz w:val="20"/>
          <w:szCs w:val="20"/>
        </w:rPr>
        <w:t>ν</w:t>
      </w:r>
      <w:proofErr w:type="spellEnd"/>
      <w:r w:rsidR="00684A86" w:rsidRPr="00903894">
        <w:rPr>
          <w:i/>
          <w:iCs/>
          <w:color w:val="auto"/>
          <w:sz w:val="20"/>
          <w:szCs w:val="20"/>
        </w:rPr>
        <w:t xml:space="preserve"> λύσεων της οικογέ</w:t>
      </w:r>
      <w:r w:rsidRPr="00903894">
        <w:rPr>
          <w:i/>
          <w:iCs/>
          <w:color w:val="auto"/>
          <w:sz w:val="20"/>
          <w:szCs w:val="20"/>
        </w:rPr>
        <w:t xml:space="preserve">νειας </w:t>
      </w:r>
      <w:proofErr w:type="spellStart"/>
      <w:r w:rsidRPr="00903894">
        <w:rPr>
          <w:i/>
          <w:iCs/>
          <w:color w:val="auto"/>
          <w:sz w:val="20"/>
          <w:szCs w:val="20"/>
          <w:lang w:val="en-US"/>
        </w:rPr>
        <w:t>OmniBAS</w:t>
      </w:r>
      <w:proofErr w:type="spellEnd"/>
      <w:r w:rsidR="005C586B" w:rsidRPr="00903894">
        <w:rPr>
          <w:sz w:val="20"/>
          <w:szCs w:val="20"/>
        </w:rPr>
        <w:t>™</w:t>
      </w:r>
      <w:r w:rsidRPr="00903894">
        <w:rPr>
          <w:i/>
          <w:iCs/>
          <w:color w:val="auto"/>
          <w:sz w:val="20"/>
          <w:szCs w:val="20"/>
        </w:rPr>
        <w:t xml:space="preserve"> και είναι το αποτέλεσμα εκτεταμένης τεχνολογικής έρευνας που περιλαμβάνει πολλές καινοτομίες</w:t>
      </w:r>
      <w:r w:rsidR="00684A86" w:rsidRPr="00903894">
        <w:rPr>
          <w:i/>
          <w:iCs/>
          <w:color w:val="auto"/>
          <w:sz w:val="20"/>
          <w:szCs w:val="20"/>
        </w:rPr>
        <w:t>,</w:t>
      </w:r>
      <w:r w:rsidRPr="00903894">
        <w:rPr>
          <w:i/>
          <w:iCs/>
          <w:color w:val="auto"/>
          <w:sz w:val="20"/>
          <w:szCs w:val="20"/>
        </w:rPr>
        <w:t xml:space="preserve"> οι οποίες αξιοποιούνται από τους παρόχους </w:t>
      </w:r>
      <w:r w:rsidR="00684A86" w:rsidRPr="00903894">
        <w:rPr>
          <w:i/>
          <w:iCs/>
          <w:color w:val="auto"/>
          <w:sz w:val="20"/>
          <w:szCs w:val="20"/>
        </w:rPr>
        <w:t xml:space="preserve">ασύρματων </w:t>
      </w:r>
      <w:r w:rsidRPr="00903894">
        <w:rPr>
          <w:i/>
          <w:iCs/>
          <w:color w:val="auto"/>
          <w:sz w:val="20"/>
          <w:szCs w:val="20"/>
        </w:rPr>
        <w:t>δικτύων σε όλο το</w:t>
      </w:r>
      <w:r w:rsidR="00684A86" w:rsidRPr="00903894">
        <w:rPr>
          <w:i/>
          <w:iCs/>
          <w:color w:val="auto"/>
          <w:sz w:val="20"/>
          <w:szCs w:val="20"/>
        </w:rPr>
        <w:t>ν</w:t>
      </w:r>
      <w:r w:rsidRPr="00903894">
        <w:rPr>
          <w:i/>
          <w:iCs/>
          <w:color w:val="auto"/>
          <w:sz w:val="20"/>
          <w:szCs w:val="20"/>
        </w:rPr>
        <w:t xml:space="preserve"> κόσμο από το 2010”.</w:t>
      </w:r>
    </w:p>
    <w:p w:rsidR="009C3299" w:rsidRPr="009C3299" w:rsidRDefault="009C3299" w:rsidP="0064509D">
      <w:pPr>
        <w:pStyle w:val="Default"/>
        <w:spacing w:line="288" w:lineRule="auto"/>
        <w:jc w:val="both"/>
        <w:rPr>
          <w:i/>
          <w:iCs/>
          <w:sz w:val="20"/>
          <w:szCs w:val="20"/>
        </w:rPr>
      </w:pPr>
    </w:p>
    <w:p w:rsidR="001469FA" w:rsidRPr="00F92A47" w:rsidRDefault="001469FA" w:rsidP="001469FA">
      <w:pPr>
        <w:jc w:val="center"/>
        <w:rPr>
          <w:rFonts w:ascii="Arial" w:hAnsi="Arial" w:cs="Arial"/>
          <w:bCs/>
          <w:sz w:val="20"/>
          <w:szCs w:val="18"/>
          <w:lang w:val="el-GR"/>
        </w:rPr>
      </w:pPr>
      <w:r w:rsidRPr="00F92A47">
        <w:rPr>
          <w:rFonts w:ascii="Arial" w:hAnsi="Arial" w:cs="Arial"/>
          <w:bCs/>
          <w:sz w:val="20"/>
          <w:szCs w:val="18"/>
          <w:lang w:val="el-GR"/>
        </w:rPr>
        <w:t xml:space="preserve">– </w:t>
      </w:r>
      <w:r>
        <w:rPr>
          <w:rFonts w:ascii="Arial" w:hAnsi="Arial" w:cs="Arial"/>
          <w:bCs/>
          <w:sz w:val="20"/>
          <w:szCs w:val="18"/>
          <w:lang w:val="el-GR"/>
        </w:rPr>
        <w:t>Τέλος</w:t>
      </w:r>
      <w:r w:rsidRPr="00F92A47">
        <w:rPr>
          <w:rFonts w:ascii="Arial" w:hAnsi="Arial" w:cs="Arial"/>
          <w:bCs/>
          <w:sz w:val="20"/>
          <w:szCs w:val="18"/>
          <w:lang w:val="el-GR"/>
        </w:rPr>
        <w:t xml:space="preserve"> –</w:t>
      </w:r>
    </w:p>
    <w:p w:rsidR="001469FA" w:rsidRDefault="001469FA" w:rsidP="001469FA">
      <w:pPr>
        <w:spacing w:line="288" w:lineRule="auto"/>
        <w:jc w:val="both"/>
        <w:rPr>
          <w:rFonts w:ascii="Arial Narrow" w:hAnsi="Arial Narrow" w:cs="Arial"/>
          <w:b/>
          <w:bCs/>
          <w:color w:val="000000"/>
          <w:lang w:val="el-GR"/>
        </w:rPr>
      </w:pPr>
    </w:p>
    <w:p w:rsidR="00903894" w:rsidRPr="00F92A47" w:rsidRDefault="00903894" w:rsidP="001469FA">
      <w:pPr>
        <w:spacing w:line="288" w:lineRule="auto"/>
        <w:jc w:val="both"/>
        <w:rPr>
          <w:rFonts w:ascii="Arial Narrow" w:hAnsi="Arial Narrow" w:cs="Arial"/>
          <w:b/>
          <w:bCs/>
          <w:color w:val="000000"/>
          <w:lang w:val="el-GR"/>
        </w:rPr>
      </w:pPr>
    </w:p>
    <w:p w:rsidR="001469FA" w:rsidRPr="00502C9D" w:rsidRDefault="001469FA" w:rsidP="001469FA">
      <w:pPr>
        <w:spacing w:line="288" w:lineRule="auto"/>
        <w:jc w:val="both"/>
        <w:rPr>
          <w:rFonts w:ascii="Arial" w:eastAsia="Arial Unicode MS" w:hAnsi="Arial" w:cs="Arial"/>
          <w:b/>
          <w:bCs/>
          <w:iCs/>
          <w:color w:val="000000"/>
          <w:sz w:val="18"/>
          <w:szCs w:val="18"/>
          <w:lang w:val="el-GR"/>
        </w:rPr>
      </w:pPr>
      <w:r w:rsidRPr="00502C9D">
        <w:rPr>
          <w:rFonts w:ascii="Arial" w:eastAsia="Arial Unicode MS" w:hAnsi="Arial" w:cs="Arial"/>
          <w:b/>
          <w:bCs/>
          <w:iCs/>
          <w:color w:val="000000"/>
          <w:sz w:val="18"/>
          <w:szCs w:val="18"/>
          <w:lang w:val="el-GR"/>
        </w:rPr>
        <w:lastRenderedPageBreak/>
        <w:t>Σχετικά με την Intracom Telecom</w:t>
      </w:r>
    </w:p>
    <w:p w:rsidR="000A54E0" w:rsidRPr="000A54E0" w:rsidRDefault="004D3F2B" w:rsidP="001469FA">
      <w:pPr>
        <w:jc w:val="both"/>
        <w:rPr>
          <w:rFonts w:ascii="Arial" w:eastAsia="Arial Unicode MS" w:hAnsi="Arial" w:cs="Arial"/>
          <w:iCs/>
          <w:color w:val="0000FF"/>
          <w:sz w:val="18"/>
          <w:szCs w:val="18"/>
          <w:u w:val="single"/>
        </w:rPr>
      </w:pPr>
      <w:r w:rsidRPr="004D3F2B">
        <w:rPr>
          <w:rFonts w:ascii="Arial" w:hAnsi="Arial" w:cs="Arial"/>
          <w:bCs/>
          <w:color w:val="000000"/>
          <w:sz w:val="18"/>
          <w:szCs w:val="18"/>
          <w:lang w:val="el-GR"/>
        </w:rPr>
        <w:t xml:space="preserve">H </w:t>
      </w:r>
      <w:proofErr w:type="spellStart"/>
      <w:r w:rsidRPr="004D3F2B">
        <w:rPr>
          <w:rFonts w:ascii="Arial" w:hAnsi="Arial" w:cs="Arial"/>
          <w:bCs/>
          <w:color w:val="000000"/>
          <w:sz w:val="18"/>
          <w:szCs w:val="18"/>
          <w:lang w:val="el-GR"/>
        </w:rPr>
        <w:t>Intracom</w:t>
      </w:r>
      <w:proofErr w:type="spellEnd"/>
      <w:r w:rsidRPr="004D3F2B">
        <w:rPr>
          <w:rFonts w:ascii="Arial" w:hAnsi="Arial" w:cs="Arial"/>
          <w:bCs/>
          <w:color w:val="000000"/>
          <w:sz w:val="18"/>
          <w:szCs w:val="18"/>
          <w:lang w:val="el-GR"/>
        </w:rPr>
        <w:t xml:space="preserve"> </w:t>
      </w:r>
      <w:proofErr w:type="spellStart"/>
      <w:r w:rsidRPr="004D3F2B">
        <w:rPr>
          <w:rFonts w:ascii="Arial" w:hAnsi="Arial" w:cs="Arial"/>
          <w:bCs/>
          <w:color w:val="000000"/>
          <w:sz w:val="18"/>
          <w:szCs w:val="18"/>
          <w:lang w:val="el-GR"/>
        </w:rPr>
        <w:t>Telecom</w:t>
      </w:r>
      <w:proofErr w:type="spellEnd"/>
      <w:r w:rsidRPr="004D3F2B">
        <w:rPr>
          <w:rFonts w:ascii="Arial" w:hAnsi="Arial" w:cs="Arial"/>
          <w:bCs/>
          <w:color w:val="000000"/>
          <w:sz w:val="18"/>
          <w:szCs w:val="18"/>
          <w:lang w:val="el-GR"/>
        </w:rPr>
        <w:t xml:space="preserve"> αποτελεί έναν διεθνή πάροχο τηλεπικοινωνιακών συστημάτων και λύσεων με παρουσία 45 ετών στην αγορά. Η εταιρεία καινοτομεί στους τομείς της υποστήριξης (</w:t>
      </w:r>
      <w:proofErr w:type="spellStart"/>
      <w:r w:rsidRPr="004D3F2B">
        <w:rPr>
          <w:rFonts w:ascii="Arial" w:hAnsi="Arial" w:cs="Arial"/>
          <w:bCs/>
          <w:color w:val="000000"/>
          <w:sz w:val="18"/>
          <w:szCs w:val="18"/>
          <w:lang w:val="el-GR"/>
        </w:rPr>
        <w:t>backhaul</w:t>
      </w:r>
      <w:proofErr w:type="spellEnd"/>
      <w:r w:rsidRPr="004D3F2B">
        <w:rPr>
          <w:rFonts w:ascii="Arial" w:hAnsi="Arial" w:cs="Arial"/>
          <w:bCs/>
          <w:color w:val="000000"/>
          <w:sz w:val="18"/>
          <w:szCs w:val="18"/>
          <w:lang w:val="el-GR"/>
        </w:rPr>
        <w:t xml:space="preserve">) σταθμών βάσης τύπου </w:t>
      </w:r>
      <w:proofErr w:type="spellStart"/>
      <w:r w:rsidRPr="004D3F2B">
        <w:rPr>
          <w:rFonts w:ascii="Arial" w:hAnsi="Arial" w:cs="Arial"/>
          <w:bCs/>
          <w:color w:val="000000"/>
          <w:sz w:val="18"/>
          <w:szCs w:val="18"/>
          <w:lang w:val="el-GR"/>
        </w:rPr>
        <w:t>small</w:t>
      </w:r>
      <w:proofErr w:type="spellEnd"/>
      <w:r w:rsidRPr="004D3F2B">
        <w:rPr>
          <w:rFonts w:ascii="Arial" w:hAnsi="Arial" w:cs="Arial"/>
          <w:bCs/>
          <w:color w:val="000000"/>
          <w:sz w:val="18"/>
          <w:szCs w:val="18"/>
          <w:lang w:val="el-GR"/>
        </w:rPr>
        <w:t xml:space="preserve"> </w:t>
      </w:r>
      <w:proofErr w:type="spellStart"/>
      <w:r w:rsidRPr="004D3F2B">
        <w:rPr>
          <w:rFonts w:ascii="Arial" w:hAnsi="Arial" w:cs="Arial"/>
          <w:bCs/>
          <w:color w:val="000000"/>
          <w:sz w:val="18"/>
          <w:szCs w:val="18"/>
          <w:lang w:val="el-GR"/>
        </w:rPr>
        <w:t>cell</w:t>
      </w:r>
      <w:proofErr w:type="spellEnd"/>
      <w:r w:rsidRPr="004D3F2B">
        <w:rPr>
          <w:rFonts w:ascii="Arial" w:hAnsi="Arial" w:cs="Arial"/>
          <w:bCs/>
          <w:color w:val="000000"/>
          <w:sz w:val="18"/>
          <w:szCs w:val="18"/>
          <w:lang w:val="el-GR"/>
        </w:rPr>
        <w:t xml:space="preserve"> και της ασύρματης μετάδοσης και </w:t>
      </w:r>
      <w:proofErr w:type="spellStart"/>
      <w:r w:rsidRPr="004D3F2B">
        <w:rPr>
          <w:rFonts w:ascii="Arial" w:hAnsi="Arial" w:cs="Arial"/>
          <w:bCs/>
          <w:color w:val="000000"/>
          <w:sz w:val="18"/>
          <w:szCs w:val="18"/>
          <w:lang w:val="el-GR"/>
        </w:rPr>
        <w:t>ευρυζωνικής</w:t>
      </w:r>
      <w:proofErr w:type="spellEnd"/>
      <w:r w:rsidRPr="004D3F2B">
        <w:rPr>
          <w:rFonts w:ascii="Arial" w:hAnsi="Arial" w:cs="Arial"/>
          <w:bCs/>
          <w:color w:val="000000"/>
          <w:sz w:val="18"/>
          <w:szCs w:val="18"/>
          <w:lang w:val="el-GR"/>
        </w:rPr>
        <w:t xml:space="preserve"> πρόσβασης δικτύων 5ης γενιάς (5G), έχοντας αναπτύξει και εγκαταστήσει σημειακά και </w:t>
      </w:r>
      <w:proofErr w:type="spellStart"/>
      <w:r w:rsidRPr="004D3F2B">
        <w:rPr>
          <w:rFonts w:ascii="Arial" w:hAnsi="Arial" w:cs="Arial"/>
          <w:bCs/>
          <w:color w:val="000000"/>
          <w:sz w:val="18"/>
          <w:szCs w:val="18"/>
          <w:lang w:val="el-GR"/>
        </w:rPr>
        <w:t>πολυσημειακά</w:t>
      </w:r>
      <w:proofErr w:type="spellEnd"/>
      <w:r w:rsidRPr="004D3F2B">
        <w:rPr>
          <w:rFonts w:ascii="Arial" w:hAnsi="Arial" w:cs="Arial"/>
          <w:bCs/>
          <w:color w:val="000000"/>
          <w:sz w:val="18"/>
          <w:szCs w:val="18"/>
          <w:lang w:val="el-GR"/>
        </w:rPr>
        <w:t xml:space="preserve"> ραδιοσυστήματα πακέτου διεθνώς. Επιπλέον, η </w:t>
      </w:r>
      <w:proofErr w:type="spellStart"/>
      <w:r w:rsidRPr="004D3F2B">
        <w:rPr>
          <w:rFonts w:ascii="Arial" w:hAnsi="Arial" w:cs="Arial"/>
          <w:bCs/>
          <w:color w:val="000000"/>
          <w:sz w:val="18"/>
          <w:szCs w:val="18"/>
          <w:lang w:val="el-GR"/>
        </w:rPr>
        <w:t>Intracom</w:t>
      </w:r>
      <w:proofErr w:type="spellEnd"/>
      <w:r w:rsidRPr="004D3F2B">
        <w:rPr>
          <w:rFonts w:ascii="Arial" w:hAnsi="Arial" w:cs="Arial"/>
          <w:bCs/>
          <w:color w:val="000000"/>
          <w:sz w:val="18"/>
          <w:szCs w:val="18"/>
          <w:lang w:val="el-GR"/>
        </w:rPr>
        <w:t xml:space="preserve"> </w:t>
      </w:r>
      <w:proofErr w:type="spellStart"/>
      <w:r w:rsidRPr="004D3F2B">
        <w:rPr>
          <w:rFonts w:ascii="Arial" w:hAnsi="Arial" w:cs="Arial"/>
          <w:bCs/>
          <w:color w:val="000000"/>
          <w:sz w:val="18"/>
          <w:szCs w:val="18"/>
          <w:lang w:val="el-GR"/>
        </w:rPr>
        <w:t>Telecom</w:t>
      </w:r>
      <w:proofErr w:type="spellEnd"/>
      <w:r w:rsidRPr="004D3F2B">
        <w:rPr>
          <w:rFonts w:ascii="Arial" w:hAnsi="Arial" w:cs="Arial"/>
          <w:bCs/>
          <w:color w:val="000000"/>
          <w:sz w:val="18"/>
          <w:szCs w:val="18"/>
          <w:lang w:val="el-GR"/>
        </w:rPr>
        <w:t xml:space="preserve"> προσφέρει ένα ανταγωνιστικό πακέτο λύσεων λογισμικού που συμβάλουν στην αύξηση της κερδοφορίας και μια πλήρη σειρά υπηρεσιών πληροφορικής και επικοινωνιών, με έμφαση στους τομείς </w:t>
      </w:r>
      <w:proofErr w:type="spellStart"/>
      <w:r w:rsidRPr="004D3F2B">
        <w:rPr>
          <w:rFonts w:ascii="Arial" w:hAnsi="Arial" w:cs="Arial"/>
          <w:bCs/>
          <w:color w:val="000000"/>
          <w:sz w:val="18"/>
          <w:szCs w:val="18"/>
          <w:lang w:val="el-GR"/>
        </w:rPr>
        <w:t>IoT</w:t>
      </w:r>
      <w:proofErr w:type="spellEnd"/>
      <w:r w:rsidRPr="004D3F2B">
        <w:rPr>
          <w:rFonts w:ascii="Arial" w:hAnsi="Arial" w:cs="Arial"/>
          <w:bCs/>
          <w:color w:val="000000"/>
          <w:sz w:val="18"/>
          <w:szCs w:val="18"/>
          <w:lang w:val="el-GR"/>
        </w:rPr>
        <w:t>, SDN/NFV, της ανάλυσης μεγάλου όγκου δεδομένων (</w:t>
      </w:r>
      <w:proofErr w:type="spellStart"/>
      <w:r w:rsidRPr="004D3F2B">
        <w:rPr>
          <w:rFonts w:ascii="Arial" w:hAnsi="Arial" w:cs="Arial"/>
          <w:bCs/>
          <w:color w:val="000000"/>
          <w:sz w:val="18"/>
          <w:szCs w:val="18"/>
          <w:lang w:val="el-GR"/>
        </w:rPr>
        <w:t>big</w:t>
      </w:r>
      <w:proofErr w:type="spellEnd"/>
      <w:r w:rsidRPr="004D3F2B">
        <w:rPr>
          <w:rFonts w:ascii="Arial" w:hAnsi="Arial" w:cs="Arial"/>
          <w:bCs/>
          <w:color w:val="000000"/>
          <w:sz w:val="18"/>
          <w:szCs w:val="18"/>
          <w:lang w:val="el-GR"/>
        </w:rPr>
        <w:t xml:space="preserve"> </w:t>
      </w:r>
      <w:proofErr w:type="spellStart"/>
      <w:r w:rsidRPr="004D3F2B">
        <w:rPr>
          <w:rFonts w:ascii="Arial" w:hAnsi="Arial" w:cs="Arial"/>
          <w:bCs/>
          <w:color w:val="000000"/>
          <w:sz w:val="18"/>
          <w:szCs w:val="18"/>
          <w:lang w:val="el-GR"/>
        </w:rPr>
        <w:t>data</w:t>
      </w:r>
      <w:proofErr w:type="spellEnd"/>
      <w:r w:rsidRPr="004D3F2B">
        <w:rPr>
          <w:rFonts w:ascii="Arial" w:hAnsi="Arial" w:cs="Arial"/>
          <w:bCs/>
          <w:color w:val="000000"/>
          <w:sz w:val="18"/>
          <w:szCs w:val="18"/>
          <w:lang w:val="el-GR"/>
        </w:rPr>
        <w:t xml:space="preserve">) &amp; </w:t>
      </w:r>
      <w:proofErr w:type="spellStart"/>
      <w:r w:rsidRPr="004D3F2B">
        <w:rPr>
          <w:rFonts w:ascii="Arial" w:hAnsi="Arial" w:cs="Arial"/>
          <w:bCs/>
          <w:color w:val="000000"/>
          <w:sz w:val="18"/>
          <w:szCs w:val="18"/>
          <w:lang w:val="el-GR"/>
        </w:rPr>
        <w:t>data-driven</w:t>
      </w:r>
      <w:proofErr w:type="spellEnd"/>
      <w:r w:rsidRPr="004D3F2B">
        <w:rPr>
          <w:rFonts w:ascii="Arial" w:hAnsi="Arial" w:cs="Arial"/>
          <w:bCs/>
          <w:color w:val="000000"/>
          <w:sz w:val="18"/>
          <w:szCs w:val="18"/>
          <w:lang w:val="el-GR"/>
        </w:rPr>
        <w:t xml:space="preserve"> </w:t>
      </w:r>
      <w:proofErr w:type="spellStart"/>
      <w:r w:rsidRPr="004D3F2B">
        <w:rPr>
          <w:rFonts w:ascii="Arial" w:hAnsi="Arial" w:cs="Arial"/>
          <w:bCs/>
          <w:color w:val="000000"/>
          <w:sz w:val="18"/>
          <w:szCs w:val="18"/>
          <w:lang w:val="el-GR"/>
        </w:rPr>
        <w:t>intelligence</w:t>
      </w:r>
      <w:proofErr w:type="spellEnd"/>
      <w:r w:rsidRPr="004D3F2B">
        <w:rPr>
          <w:rFonts w:ascii="Arial" w:hAnsi="Arial" w:cs="Arial"/>
          <w:bCs/>
          <w:color w:val="000000"/>
          <w:sz w:val="18"/>
          <w:szCs w:val="18"/>
          <w:lang w:val="el-GR"/>
        </w:rPr>
        <w:t xml:space="preserve">, καθώς και των Smart </w:t>
      </w:r>
      <w:proofErr w:type="spellStart"/>
      <w:r w:rsidRPr="004D3F2B">
        <w:rPr>
          <w:rFonts w:ascii="Arial" w:hAnsi="Arial" w:cs="Arial"/>
          <w:bCs/>
          <w:color w:val="000000"/>
          <w:sz w:val="18"/>
          <w:szCs w:val="18"/>
          <w:lang w:val="el-GR"/>
        </w:rPr>
        <w:t>City</w:t>
      </w:r>
      <w:proofErr w:type="spellEnd"/>
      <w:r w:rsidRPr="004D3F2B">
        <w:rPr>
          <w:rFonts w:ascii="Arial" w:hAnsi="Arial" w:cs="Arial"/>
          <w:bCs/>
          <w:color w:val="000000"/>
          <w:sz w:val="18"/>
          <w:szCs w:val="18"/>
          <w:lang w:val="el-GR"/>
        </w:rPr>
        <w:t xml:space="preserve"> λύσεων. Η εταιρεία δραστηριοποιείται επίσης στον τομέα της Ενέργειας, δίνοντας έμφαση στην έξυπνη μέτρηση και τις ολοκληρωμένες λύσεις πληροφορικής. Η </w:t>
      </w:r>
      <w:proofErr w:type="spellStart"/>
      <w:r w:rsidRPr="004D3F2B">
        <w:rPr>
          <w:rFonts w:ascii="Arial" w:hAnsi="Arial" w:cs="Arial"/>
          <w:bCs/>
          <w:color w:val="000000"/>
          <w:sz w:val="18"/>
          <w:szCs w:val="18"/>
          <w:lang w:val="el-GR"/>
        </w:rPr>
        <w:t>Intracom</w:t>
      </w:r>
      <w:proofErr w:type="spellEnd"/>
      <w:r w:rsidRPr="004D3F2B">
        <w:rPr>
          <w:rFonts w:ascii="Arial" w:hAnsi="Arial" w:cs="Arial"/>
          <w:bCs/>
          <w:color w:val="000000"/>
          <w:sz w:val="18"/>
          <w:szCs w:val="18"/>
          <w:lang w:val="el-GR"/>
        </w:rPr>
        <w:t xml:space="preserve"> </w:t>
      </w:r>
      <w:proofErr w:type="spellStart"/>
      <w:r w:rsidRPr="004D3F2B">
        <w:rPr>
          <w:rFonts w:ascii="Arial" w:hAnsi="Arial" w:cs="Arial"/>
          <w:bCs/>
          <w:color w:val="000000"/>
          <w:sz w:val="18"/>
          <w:szCs w:val="18"/>
          <w:lang w:val="el-GR"/>
        </w:rPr>
        <w:t>Telecom</w:t>
      </w:r>
      <w:proofErr w:type="spellEnd"/>
      <w:r w:rsidRPr="004D3F2B">
        <w:rPr>
          <w:rFonts w:ascii="Arial" w:hAnsi="Arial" w:cs="Arial"/>
          <w:bCs/>
          <w:color w:val="000000"/>
          <w:sz w:val="18"/>
          <w:szCs w:val="18"/>
          <w:lang w:val="el-GR"/>
        </w:rPr>
        <w:t xml:space="preserve"> επίσης διαθέτει ολοκληρωμένα συστήματα ασφαλείας για την προστασία των κρίσιμων υποδομών και την επιτήρηση των συνόρων. Η εταιρεία διαθέτει εκτενή τεχνογνωσία και αποδεδειγμένη εμπειρία στην αγορά, εξυπηρετώντας παρόχους σταθερής και κινητής τηλεφωνίας, δημόσιες αρχές, μεγάλους δημόσιους οργανισμούς και ιδιωτικές επιχειρήσεις. Η </w:t>
      </w:r>
      <w:proofErr w:type="spellStart"/>
      <w:r w:rsidRPr="004D3F2B">
        <w:rPr>
          <w:rFonts w:ascii="Arial" w:hAnsi="Arial" w:cs="Arial"/>
          <w:bCs/>
          <w:color w:val="000000"/>
          <w:sz w:val="18"/>
          <w:szCs w:val="18"/>
          <w:lang w:val="el-GR"/>
        </w:rPr>
        <w:t>Intracom</w:t>
      </w:r>
      <w:proofErr w:type="spellEnd"/>
      <w:r w:rsidRPr="004D3F2B">
        <w:rPr>
          <w:rFonts w:ascii="Arial" w:hAnsi="Arial" w:cs="Arial"/>
          <w:bCs/>
          <w:color w:val="000000"/>
          <w:sz w:val="18"/>
          <w:szCs w:val="18"/>
          <w:lang w:val="el-GR"/>
        </w:rPr>
        <w:t xml:space="preserve"> </w:t>
      </w:r>
      <w:proofErr w:type="spellStart"/>
      <w:r w:rsidRPr="004D3F2B">
        <w:rPr>
          <w:rFonts w:ascii="Arial" w:hAnsi="Arial" w:cs="Arial"/>
          <w:bCs/>
          <w:color w:val="000000"/>
          <w:sz w:val="18"/>
          <w:szCs w:val="18"/>
          <w:lang w:val="el-GR"/>
        </w:rPr>
        <w:t>Telecom</w:t>
      </w:r>
      <w:proofErr w:type="spellEnd"/>
      <w:r w:rsidRPr="004D3F2B">
        <w:rPr>
          <w:rFonts w:ascii="Arial" w:hAnsi="Arial" w:cs="Arial"/>
          <w:bCs/>
          <w:color w:val="000000"/>
          <w:sz w:val="18"/>
          <w:szCs w:val="18"/>
          <w:lang w:val="el-GR"/>
        </w:rPr>
        <w:t xml:space="preserve"> διαθέτει ιδιόκτητες εγκαταστάσεις Έρευνας &amp; Ανάπτυξης  και παραγωγής, και διατηρεί θυγατρικές σε όλο τον κόσμο. Για περισσότερες πληροφορίες επισκεφθείτε την ιστ</w:t>
      </w:r>
      <w:r>
        <w:rPr>
          <w:rFonts w:ascii="Arial" w:hAnsi="Arial" w:cs="Arial"/>
          <w:bCs/>
          <w:color w:val="000000"/>
          <w:sz w:val="18"/>
          <w:szCs w:val="18"/>
          <w:lang w:val="el-GR"/>
        </w:rPr>
        <w:t xml:space="preserve">οσελίδα </w:t>
      </w:r>
      <w:hyperlink r:id="rId7" w:history="1">
        <w:r w:rsidR="001469FA" w:rsidRPr="00502C9D">
          <w:rPr>
            <w:rStyle w:val="Hyperlink"/>
            <w:rFonts w:ascii="Arial" w:eastAsia="Arial Unicode MS" w:hAnsi="Arial" w:cs="Arial"/>
            <w:iCs/>
            <w:sz w:val="18"/>
            <w:szCs w:val="18"/>
          </w:rPr>
          <w:t>www</w:t>
        </w:r>
        <w:r w:rsidR="001469FA" w:rsidRPr="00502C9D">
          <w:rPr>
            <w:rStyle w:val="Hyperlink"/>
            <w:rFonts w:ascii="Arial" w:eastAsia="Arial Unicode MS" w:hAnsi="Arial" w:cs="Arial"/>
            <w:iCs/>
            <w:sz w:val="18"/>
            <w:szCs w:val="18"/>
            <w:lang w:val="el-GR"/>
          </w:rPr>
          <w:t>.</w:t>
        </w:r>
        <w:proofErr w:type="spellStart"/>
        <w:r w:rsidR="001469FA" w:rsidRPr="00502C9D">
          <w:rPr>
            <w:rStyle w:val="Hyperlink"/>
            <w:rFonts w:ascii="Arial" w:eastAsia="Arial Unicode MS" w:hAnsi="Arial" w:cs="Arial"/>
            <w:iCs/>
            <w:sz w:val="18"/>
            <w:szCs w:val="18"/>
          </w:rPr>
          <w:t>intracom</w:t>
        </w:r>
        <w:proofErr w:type="spellEnd"/>
        <w:r w:rsidR="001469FA" w:rsidRPr="00502C9D">
          <w:rPr>
            <w:rStyle w:val="Hyperlink"/>
            <w:rFonts w:ascii="Arial" w:eastAsia="Arial Unicode MS" w:hAnsi="Arial" w:cs="Arial"/>
            <w:iCs/>
            <w:sz w:val="18"/>
            <w:szCs w:val="18"/>
            <w:lang w:val="el-GR"/>
          </w:rPr>
          <w:t>-</w:t>
        </w:r>
        <w:r w:rsidR="001469FA" w:rsidRPr="00502C9D">
          <w:rPr>
            <w:rStyle w:val="Hyperlink"/>
            <w:rFonts w:ascii="Arial" w:eastAsia="Arial Unicode MS" w:hAnsi="Arial" w:cs="Arial"/>
            <w:iCs/>
            <w:sz w:val="18"/>
            <w:szCs w:val="18"/>
          </w:rPr>
          <w:t>telecom</w:t>
        </w:r>
        <w:r w:rsidR="001469FA" w:rsidRPr="00502C9D">
          <w:rPr>
            <w:rStyle w:val="Hyperlink"/>
            <w:rFonts w:ascii="Arial" w:eastAsia="Arial Unicode MS" w:hAnsi="Arial" w:cs="Arial"/>
            <w:iCs/>
            <w:sz w:val="18"/>
            <w:szCs w:val="18"/>
            <w:lang w:val="el-GR"/>
          </w:rPr>
          <w:t>.</w:t>
        </w:r>
        <w:r w:rsidR="001469FA" w:rsidRPr="00502C9D">
          <w:rPr>
            <w:rStyle w:val="Hyperlink"/>
            <w:rFonts w:ascii="Arial" w:eastAsia="Arial Unicode MS" w:hAnsi="Arial" w:cs="Arial"/>
            <w:iCs/>
            <w:sz w:val="18"/>
            <w:szCs w:val="18"/>
          </w:rPr>
          <w:t>com</w:t>
        </w:r>
      </w:hyperlink>
    </w:p>
    <w:p w:rsidR="001469FA" w:rsidRPr="00502C9D" w:rsidRDefault="001469FA" w:rsidP="001469FA">
      <w:pPr>
        <w:jc w:val="both"/>
        <w:rPr>
          <w:rFonts w:ascii="Arial" w:hAnsi="Arial" w:cs="Arial"/>
          <w:bCs/>
          <w:color w:val="000000"/>
          <w:sz w:val="18"/>
          <w:szCs w:val="18"/>
          <w:lang w:val="el-GR"/>
        </w:rPr>
      </w:pPr>
    </w:p>
    <w:p w:rsidR="001469FA" w:rsidRPr="00502C9D" w:rsidRDefault="001469FA" w:rsidP="001469FA">
      <w:pPr>
        <w:spacing w:line="288" w:lineRule="auto"/>
        <w:jc w:val="both"/>
        <w:rPr>
          <w:rFonts w:ascii="Arial" w:eastAsia="Arial Unicode MS" w:hAnsi="Arial" w:cs="Arial"/>
          <w:bCs/>
          <w:iCs/>
          <w:color w:val="000000"/>
          <w:sz w:val="18"/>
          <w:szCs w:val="18"/>
          <w:highlight w:val="yellow"/>
          <w:lang w:val="el-GR"/>
        </w:rPr>
      </w:pPr>
    </w:p>
    <w:p w:rsidR="001469FA" w:rsidRPr="00502C9D" w:rsidRDefault="001469FA" w:rsidP="001469FA">
      <w:pPr>
        <w:spacing w:line="288" w:lineRule="auto"/>
        <w:jc w:val="both"/>
        <w:rPr>
          <w:rFonts w:ascii="Arial" w:eastAsia="Arial Unicode MS" w:hAnsi="Arial" w:cs="Arial"/>
          <w:b/>
          <w:bCs/>
          <w:iCs/>
          <w:color w:val="000000"/>
          <w:sz w:val="18"/>
          <w:szCs w:val="18"/>
          <w:lang w:val="el-GR"/>
        </w:rPr>
      </w:pPr>
      <w:r w:rsidRPr="00502C9D">
        <w:rPr>
          <w:rFonts w:ascii="Arial" w:eastAsia="Arial Unicode MS" w:hAnsi="Arial" w:cs="Arial"/>
          <w:b/>
          <w:bCs/>
          <w:iCs/>
          <w:color w:val="000000"/>
          <w:sz w:val="18"/>
          <w:szCs w:val="18"/>
          <w:lang w:val="el-GR"/>
        </w:rPr>
        <w:t>Πληροφορίες για συντάκτες</w:t>
      </w:r>
    </w:p>
    <w:p w:rsidR="001469FA" w:rsidRPr="00502C9D" w:rsidRDefault="001469FA" w:rsidP="001469FA">
      <w:pPr>
        <w:spacing w:line="288" w:lineRule="auto"/>
        <w:ind w:right="-619"/>
        <w:rPr>
          <w:rFonts w:ascii="Arial" w:hAnsi="Arial" w:cs="Arial"/>
          <w:sz w:val="18"/>
          <w:szCs w:val="18"/>
          <w:lang w:val="el-GR" w:eastAsia="en-GB"/>
        </w:rPr>
      </w:pPr>
      <w:r w:rsidRPr="00502C9D">
        <w:rPr>
          <w:rFonts w:ascii="Arial" w:hAnsi="Arial" w:cs="Arial"/>
          <w:sz w:val="18"/>
          <w:szCs w:val="18"/>
          <w:lang w:val="el-GR" w:eastAsia="en-GB"/>
        </w:rPr>
        <w:t xml:space="preserve">Αλέξανδρος Ταρνάρης, Διευθυντής τμήματος </w:t>
      </w:r>
      <w:r w:rsidRPr="00502C9D">
        <w:rPr>
          <w:rFonts w:ascii="Arial" w:hAnsi="Arial" w:cs="Arial"/>
          <w:sz w:val="18"/>
          <w:szCs w:val="18"/>
          <w:lang w:eastAsia="en-GB"/>
        </w:rPr>
        <w:t>Marketing</w:t>
      </w:r>
      <w:r w:rsidRPr="00502C9D">
        <w:rPr>
          <w:rFonts w:ascii="Arial" w:hAnsi="Arial" w:cs="Arial"/>
          <w:sz w:val="18"/>
          <w:szCs w:val="18"/>
          <w:lang w:val="el-GR" w:eastAsia="en-GB"/>
        </w:rPr>
        <w:t xml:space="preserve"> &amp; </w:t>
      </w:r>
      <w:r w:rsidRPr="00502C9D">
        <w:rPr>
          <w:rFonts w:ascii="Arial" w:hAnsi="Arial" w:cs="Arial"/>
          <w:sz w:val="18"/>
          <w:szCs w:val="18"/>
          <w:lang w:eastAsia="en-GB"/>
        </w:rPr>
        <w:t>Communications</w:t>
      </w:r>
      <w:r w:rsidRPr="00502C9D">
        <w:rPr>
          <w:rFonts w:ascii="Arial" w:hAnsi="Arial" w:cs="Arial"/>
          <w:sz w:val="18"/>
          <w:szCs w:val="18"/>
          <w:lang w:val="el-GR" w:eastAsia="en-GB"/>
        </w:rPr>
        <w:t xml:space="preserve"> </w:t>
      </w:r>
    </w:p>
    <w:p w:rsidR="001469FA" w:rsidRPr="00502C9D" w:rsidRDefault="001469FA" w:rsidP="001469FA">
      <w:pPr>
        <w:spacing w:line="288" w:lineRule="auto"/>
        <w:jc w:val="both"/>
        <w:rPr>
          <w:rFonts w:ascii="Arial" w:hAnsi="Arial" w:cs="Arial"/>
          <w:sz w:val="18"/>
          <w:szCs w:val="18"/>
          <w:bdr w:val="none" w:sz="0" w:space="0" w:color="auto" w:frame="1"/>
          <w:shd w:val="clear" w:color="auto" w:fill="FFFFFF"/>
          <w:lang w:val="it-IT" w:eastAsia="el-GR"/>
        </w:rPr>
      </w:pPr>
      <w:proofErr w:type="spellStart"/>
      <w:proofErr w:type="gramStart"/>
      <w:r w:rsidRPr="00502C9D">
        <w:rPr>
          <w:rFonts w:ascii="Arial" w:hAnsi="Arial" w:cs="Arial"/>
          <w:sz w:val="18"/>
          <w:szCs w:val="18"/>
          <w:lang w:eastAsia="en-GB"/>
        </w:rPr>
        <w:t>τηλ</w:t>
      </w:r>
      <w:proofErr w:type="spellEnd"/>
      <w:proofErr w:type="gramEnd"/>
      <w:r w:rsidRPr="00502C9D">
        <w:rPr>
          <w:rFonts w:ascii="Arial" w:hAnsi="Arial" w:cs="Arial"/>
          <w:sz w:val="18"/>
          <w:szCs w:val="18"/>
          <w:lang w:eastAsia="en-GB"/>
        </w:rPr>
        <w:t xml:space="preserve">. 210-667-7027, e-mail: </w:t>
      </w:r>
      <w:hyperlink r:id="rId8" w:history="1">
        <w:r w:rsidRPr="00502C9D">
          <w:rPr>
            <w:rStyle w:val="Hyperlink"/>
            <w:rFonts w:ascii="Arial" w:eastAsia="Arial Unicode MS" w:hAnsi="Arial" w:cs="Arial"/>
            <w:sz w:val="18"/>
            <w:szCs w:val="18"/>
            <w:lang w:val="it-IT"/>
          </w:rPr>
          <w:t>atarnar@intracom-telecom.com</w:t>
        </w:r>
      </w:hyperlink>
    </w:p>
    <w:p w:rsidR="001469FA" w:rsidRPr="00260FEE" w:rsidRDefault="001469FA" w:rsidP="001469FA">
      <w:pPr>
        <w:jc w:val="both"/>
        <w:rPr>
          <w:rFonts w:ascii="Arial Narrow" w:hAnsi="Arial Narrow" w:cs="Arial"/>
          <w:lang w:val="it-IT"/>
        </w:rPr>
      </w:pPr>
    </w:p>
    <w:p w:rsidR="00482D0C" w:rsidRDefault="00482D0C"/>
    <w:sectPr w:rsidR="00482D0C" w:rsidSect="00615B26">
      <w:headerReference w:type="default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067E" w:rsidRDefault="00D3067E">
      <w:r>
        <w:separator/>
      </w:r>
    </w:p>
  </w:endnote>
  <w:endnote w:type="continuationSeparator" w:id="0">
    <w:p w:rsidR="00D3067E" w:rsidRDefault="00D30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4ED" w:rsidRDefault="00E1279F" w:rsidP="00C64D3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067E" w:rsidRDefault="00D3067E">
      <w:r>
        <w:separator/>
      </w:r>
    </w:p>
  </w:footnote>
  <w:footnote w:type="continuationSeparator" w:id="0">
    <w:p w:rsidR="00D3067E" w:rsidRDefault="00D306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4ED" w:rsidRDefault="00D85565">
    <w:pPr>
      <w:pStyle w:val="Header"/>
    </w:pPr>
    <w:r>
      <w:rPr>
        <w:rFonts w:ascii="Arial" w:hAnsi="Arial" w:cs="Arial"/>
        <w:b/>
        <w:noProof/>
        <w:sz w:val="28"/>
        <w:szCs w:val="22"/>
        <w:lang w:val="el-GR" w:eastAsia="el-GR"/>
      </w:rPr>
      <w:drawing>
        <wp:inline distT="0" distB="0" distL="0" distR="0">
          <wp:extent cx="1828800" cy="409575"/>
          <wp:effectExtent l="19050" t="0" r="0" b="0"/>
          <wp:docPr id="2" name="Picture 2" descr="COMPANY_logo_265x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MPANY_logo_265x6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val="fr-FR" w:eastAsia="fr-FR"/>
      </w:rPr>
      <w:t xml:space="preserve">                              </w:t>
    </w:r>
    <w:r>
      <w:rPr>
        <w:noProof/>
        <w:lang w:val="fr-FR" w:eastAsia="fr-FR"/>
      </w:rPr>
      <w:tab/>
      <w:t xml:space="preserve">    </w:t>
    </w:r>
  </w:p>
  <w:p w:rsidR="00BF74ED" w:rsidRDefault="00E127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565"/>
    <w:rsid w:val="000167C9"/>
    <w:rsid w:val="00022922"/>
    <w:rsid w:val="00033969"/>
    <w:rsid w:val="00055A02"/>
    <w:rsid w:val="0005747D"/>
    <w:rsid w:val="00061BDC"/>
    <w:rsid w:val="00080849"/>
    <w:rsid w:val="000840D1"/>
    <w:rsid w:val="00090985"/>
    <w:rsid w:val="000A54E0"/>
    <w:rsid w:val="000B702D"/>
    <w:rsid w:val="00107768"/>
    <w:rsid w:val="00116E70"/>
    <w:rsid w:val="001378FC"/>
    <w:rsid w:val="001469FA"/>
    <w:rsid w:val="001B5B9C"/>
    <w:rsid w:val="001D1346"/>
    <w:rsid w:val="001D386C"/>
    <w:rsid w:val="001E5F8E"/>
    <w:rsid w:val="00212444"/>
    <w:rsid w:val="002846DE"/>
    <w:rsid w:val="002B7D45"/>
    <w:rsid w:val="002C0659"/>
    <w:rsid w:val="002E5942"/>
    <w:rsid w:val="00300777"/>
    <w:rsid w:val="00301E45"/>
    <w:rsid w:val="00316D85"/>
    <w:rsid w:val="003221A7"/>
    <w:rsid w:val="00345DD8"/>
    <w:rsid w:val="00376DF7"/>
    <w:rsid w:val="00386C8D"/>
    <w:rsid w:val="003A377D"/>
    <w:rsid w:val="003E628F"/>
    <w:rsid w:val="00404132"/>
    <w:rsid w:val="00443305"/>
    <w:rsid w:val="00443EEB"/>
    <w:rsid w:val="00445DE9"/>
    <w:rsid w:val="0048222B"/>
    <w:rsid w:val="00482D0C"/>
    <w:rsid w:val="00490F3B"/>
    <w:rsid w:val="00496414"/>
    <w:rsid w:val="004A734B"/>
    <w:rsid w:val="004A7CD7"/>
    <w:rsid w:val="004B3A23"/>
    <w:rsid w:val="004D3F2B"/>
    <w:rsid w:val="004D49F1"/>
    <w:rsid w:val="00581309"/>
    <w:rsid w:val="00585364"/>
    <w:rsid w:val="005C586B"/>
    <w:rsid w:val="005E41EA"/>
    <w:rsid w:val="0060198B"/>
    <w:rsid w:val="0064509D"/>
    <w:rsid w:val="006640EB"/>
    <w:rsid w:val="00677954"/>
    <w:rsid w:val="00684A86"/>
    <w:rsid w:val="00686B51"/>
    <w:rsid w:val="00697685"/>
    <w:rsid w:val="006B305D"/>
    <w:rsid w:val="006E5175"/>
    <w:rsid w:val="007853A0"/>
    <w:rsid w:val="00800EB4"/>
    <w:rsid w:val="00800EBB"/>
    <w:rsid w:val="00805A33"/>
    <w:rsid w:val="008360FB"/>
    <w:rsid w:val="0087195A"/>
    <w:rsid w:val="00876CEC"/>
    <w:rsid w:val="008824CD"/>
    <w:rsid w:val="0088257C"/>
    <w:rsid w:val="008A7FCC"/>
    <w:rsid w:val="008C0093"/>
    <w:rsid w:val="008D0E74"/>
    <w:rsid w:val="00903894"/>
    <w:rsid w:val="009143E2"/>
    <w:rsid w:val="009A3434"/>
    <w:rsid w:val="009C3299"/>
    <w:rsid w:val="00A15E71"/>
    <w:rsid w:val="00A26A19"/>
    <w:rsid w:val="00A30274"/>
    <w:rsid w:val="00A401F3"/>
    <w:rsid w:val="00A6116B"/>
    <w:rsid w:val="00A82D66"/>
    <w:rsid w:val="00AA3AF0"/>
    <w:rsid w:val="00AD34F2"/>
    <w:rsid w:val="00AE48AF"/>
    <w:rsid w:val="00B67768"/>
    <w:rsid w:val="00B823E3"/>
    <w:rsid w:val="00BA2831"/>
    <w:rsid w:val="00BB660B"/>
    <w:rsid w:val="00C1121D"/>
    <w:rsid w:val="00C15B88"/>
    <w:rsid w:val="00C265BF"/>
    <w:rsid w:val="00C4129A"/>
    <w:rsid w:val="00C70259"/>
    <w:rsid w:val="00C85A0C"/>
    <w:rsid w:val="00CB43EA"/>
    <w:rsid w:val="00CB4950"/>
    <w:rsid w:val="00CD1D6B"/>
    <w:rsid w:val="00CD6585"/>
    <w:rsid w:val="00CE2CF6"/>
    <w:rsid w:val="00D14729"/>
    <w:rsid w:val="00D16E85"/>
    <w:rsid w:val="00D253C3"/>
    <w:rsid w:val="00D3067E"/>
    <w:rsid w:val="00D366EF"/>
    <w:rsid w:val="00D85565"/>
    <w:rsid w:val="00D943CF"/>
    <w:rsid w:val="00DD25C8"/>
    <w:rsid w:val="00DD69B4"/>
    <w:rsid w:val="00DE51BC"/>
    <w:rsid w:val="00DE52F5"/>
    <w:rsid w:val="00E04EA1"/>
    <w:rsid w:val="00E1279F"/>
    <w:rsid w:val="00E524D0"/>
    <w:rsid w:val="00E561BD"/>
    <w:rsid w:val="00E63CFB"/>
    <w:rsid w:val="00E84BD4"/>
    <w:rsid w:val="00EB1E75"/>
    <w:rsid w:val="00EC7A9A"/>
    <w:rsid w:val="00ED019E"/>
    <w:rsid w:val="00EE6E56"/>
    <w:rsid w:val="00F05AC5"/>
    <w:rsid w:val="00F370C1"/>
    <w:rsid w:val="00F76644"/>
    <w:rsid w:val="00F82960"/>
    <w:rsid w:val="00F947D4"/>
    <w:rsid w:val="00F95E18"/>
    <w:rsid w:val="00FB47D1"/>
    <w:rsid w:val="00FC77C2"/>
    <w:rsid w:val="00FD7E10"/>
    <w:rsid w:val="00FF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8F2F1D-E4BC-4C77-B0BD-908CBE947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66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tr-TR"/>
    </w:rPr>
  </w:style>
  <w:style w:type="paragraph" w:styleId="Heading8">
    <w:name w:val="heading 8"/>
    <w:basedOn w:val="Normal"/>
    <w:next w:val="Normal"/>
    <w:link w:val="Heading8Char"/>
    <w:qFormat/>
    <w:rsid w:val="00D85565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D85565"/>
    <w:rPr>
      <w:rFonts w:ascii="Times New Roman" w:eastAsia="Times New Roman" w:hAnsi="Times New Roman" w:cs="Times New Roman"/>
      <w:i/>
      <w:iCs/>
      <w:sz w:val="24"/>
      <w:szCs w:val="24"/>
      <w:lang w:val="en-US" w:eastAsia="tr-TR"/>
    </w:rPr>
  </w:style>
  <w:style w:type="paragraph" w:styleId="Footer">
    <w:name w:val="footer"/>
    <w:basedOn w:val="Normal"/>
    <w:link w:val="FooterChar"/>
    <w:rsid w:val="00D8556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D85565"/>
    <w:rPr>
      <w:rFonts w:ascii="Times New Roman" w:eastAsia="Times New Roman" w:hAnsi="Times New Roman" w:cs="Times New Roman"/>
      <w:sz w:val="24"/>
      <w:szCs w:val="24"/>
      <w:lang w:val="en-US" w:eastAsia="tr-TR"/>
    </w:rPr>
  </w:style>
  <w:style w:type="paragraph" w:styleId="Header">
    <w:name w:val="header"/>
    <w:basedOn w:val="Normal"/>
    <w:link w:val="HeaderChar"/>
    <w:rsid w:val="00D8556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D85565"/>
    <w:rPr>
      <w:rFonts w:ascii="Times New Roman" w:eastAsia="Times New Roman" w:hAnsi="Times New Roman" w:cs="Times New Roman"/>
      <w:sz w:val="24"/>
      <w:szCs w:val="24"/>
      <w:lang w:val="en-US" w:eastAsia="tr-TR"/>
    </w:rPr>
  </w:style>
  <w:style w:type="character" w:styleId="Hyperlink">
    <w:name w:val="Hyperlink"/>
    <w:basedOn w:val="DefaultParagraphFont"/>
    <w:rsid w:val="00D85565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D85565"/>
    <w:pPr>
      <w:spacing w:before="100" w:beforeAutospacing="1" w:after="100" w:afterAutospacing="1"/>
    </w:pPr>
    <w:rPr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49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950"/>
    <w:rPr>
      <w:rFonts w:ascii="Tahoma" w:eastAsia="Times New Roman" w:hAnsi="Tahoma" w:cs="Tahoma"/>
      <w:sz w:val="16"/>
      <w:szCs w:val="16"/>
      <w:lang w:val="en-US" w:eastAsia="tr-TR"/>
    </w:rPr>
  </w:style>
  <w:style w:type="character" w:styleId="CommentReference">
    <w:name w:val="annotation reference"/>
    <w:basedOn w:val="DefaultParagraphFont"/>
    <w:uiPriority w:val="99"/>
    <w:semiHidden/>
    <w:unhideWhenUsed/>
    <w:rsid w:val="004A73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73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734B"/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73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734B"/>
    <w:rPr>
      <w:rFonts w:ascii="Times New Roman" w:eastAsia="Times New Roman" w:hAnsi="Times New Roman" w:cs="Times New Roman"/>
      <w:b/>
      <w:bCs/>
      <w:sz w:val="20"/>
      <w:szCs w:val="20"/>
      <w:lang w:val="en-US" w:eastAsia="tr-TR"/>
    </w:rPr>
  </w:style>
  <w:style w:type="paragraph" w:customStyle="1" w:styleId="Default">
    <w:name w:val="Default"/>
    <w:rsid w:val="006450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arnar@intracom-telecom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ntracom-telecom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wcbarcelona.com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748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Intracom S.A. Telecom Solutions</Company>
  <LinksUpToDate>false</LinksUpToDate>
  <CharactersWithSpaces>4784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Tarnaris Alexandros</dc:creator>
  <cp:lastModifiedBy>Vakalopoulou Marita</cp:lastModifiedBy>
  <cp:revision>10</cp:revision>
  <cp:lastPrinted>2017-04-18T06:17:00Z</cp:lastPrinted>
  <dcterms:created xsi:type="dcterms:W3CDTF">2023-02-15T15:34:00Z</dcterms:created>
  <dcterms:modified xsi:type="dcterms:W3CDTF">2023-02-16T11:58:00Z</dcterms:modified>
</cp:coreProperties>
</file>