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B2" w:rsidRPr="00A71C11" w:rsidRDefault="00A71C11" w:rsidP="00A71C11">
      <w:pPr>
        <w:ind w:left="1134" w:right="1218" w:firstLine="306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495550" cy="2495550"/>
            <wp:effectExtent l="19050" t="0" r="0" b="0"/>
            <wp:docPr id="1" name="Picture 1" descr="C:\Users\user1\Downloads\CReatures_TZENH_KAREZH_LOGO_WHITE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wnloads\CReatures_TZENH_KAREZH_LOGO_WHITE_B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8BD" w:rsidRPr="007C41FA" w:rsidRDefault="00AF68BD" w:rsidP="002937D7">
      <w:pPr>
        <w:ind w:left="1134" w:right="1218" w:firstLine="306"/>
        <w:jc w:val="both"/>
        <w:rPr>
          <w:rFonts w:ascii="Times New Roman" w:hAnsi="Times New Roman" w:cs="Times New Roman"/>
          <w:sz w:val="24"/>
          <w:szCs w:val="24"/>
        </w:rPr>
      </w:pPr>
      <w:r w:rsidRPr="007C41FA">
        <w:rPr>
          <w:rFonts w:ascii="Times New Roman" w:hAnsi="Times New Roman" w:cs="Times New Roman"/>
          <w:sz w:val="24"/>
          <w:szCs w:val="24"/>
        </w:rPr>
        <w:t xml:space="preserve">Το θέατρο </w:t>
      </w:r>
      <w:r w:rsidR="00A309B7" w:rsidRPr="007C41FA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«</w:t>
      </w:r>
      <w:r w:rsidRPr="007C41FA">
        <w:rPr>
          <w:rFonts w:ascii="Times New Roman" w:hAnsi="Times New Roman" w:cs="Times New Roman"/>
          <w:sz w:val="24"/>
          <w:szCs w:val="24"/>
        </w:rPr>
        <w:t>Τζένη Καρέζη</w:t>
      </w:r>
      <w:r w:rsidR="00A309B7" w:rsidRPr="007C41FA">
        <w:rPr>
          <w:rFonts w:ascii="Times New Roman" w:hAnsi="Times New Roman" w:cs="Times New Roman"/>
          <w:sz w:val="24"/>
          <w:szCs w:val="24"/>
        </w:rPr>
        <w:t xml:space="preserve">» </w:t>
      </w:r>
      <w:r w:rsidRPr="007C41FA">
        <w:rPr>
          <w:rFonts w:ascii="Times New Roman" w:hAnsi="Times New Roman" w:cs="Times New Roman"/>
          <w:sz w:val="24"/>
          <w:szCs w:val="24"/>
        </w:rPr>
        <w:t xml:space="preserve"> με την πολυετή και συνεχή</w:t>
      </w:r>
      <w:r w:rsidR="0052618B" w:rsidRPr="007C41FA">
        <w:rPr>
          <w:rFonts w:ascii="Times New Roman" w:hAnsi="Times New Roman" w:cs="Times New Roman"/>
          <w:sz w:val="24"/>
          <w:szCs w:val="24"/>
        </w:rPr>
        <w:t xml:space="preserve"> </w:t>
      </w:r>
      <w:r w:rsidRPr="007C41FA">
        <w:rPr>
          <w:rFonts w:ascii="Times New Roman" w:hAnsi="Times New Roman" w:cs="Times New Roman"/>
          <w:sz w:val="24"/>
          <w:szCs w:val="24"/>
        </w:rPr>
        <w:t>παρουσία του στην καλλιτεχνική ζωή του τόπου,</w:t>
      </w:r>
      <w:r w:rsidR="00DA78D8" w:rsidRPr="007C41FA">
        <w:rPr>
          <w:rFonts w:ascii="Times New Roman" w:hAnsi="Times New Roman" w:cs="Times New Roman"/>
          <w:sz w:val="24"/>
          <w:szCs w:val="24"/>
        </w:rPr>
        <w:t xml:space="preserve"> έχει </w:t>
      </w:r>
      <w:r w:rsidRPr="007C41FA">
        <w:rPr>
          <w:rFonts w:ascii="Times New Roman" w:hAnsi="Times New Roman" w:cs="Times New Roman"/>
          <w:sz w:val="24"/>
          <w:szCs w:val="24"/>
        </w:rPr>
        <w:t>απ</w:t>
      </w:r>
      <w:r w:rsidR="00DA78D8" w:rsidRPr="007C41FA">
        <w:rPr>
          <w:rFonts w:ascii="Times New Roman" w:hAnsi="Times New Roman" w:cs="Times New Roman"/>
          <w:sz w:val="24"/>
          <w:szCs w:val="24"/>
        </w:rPr>
        <w:t>οδεί</w:t>
      </w:r>
      <w:r w:rsidRPr="007C41FA">
        <w:rPr>
          <w:rFonts w:ascii="Times New Roman" w:hAnsi="Times New Roman" w:cs="Times New Roman"/>
          <w:sz w:val="24"/>
          <w:szCs w:val="24"/>
        </w:rPr>
        <w:t>ξε</w:t>
      </w:r>
      <w:r w:rsidR="00DA78D8" w:rsidRPr="007C41FA">
        <w:rPr>
          <w:rFonts w:ascii="Times New Roman" w:hAnsi="Times New Roman" w:cs="Times New Roman"/>
          <w:sz w:val="24"/>
          <w:szCs w:val="24"/>
        </w:rPr>
        <w:t>ι</w:t>
      </w:r>
      <w:r w:rsidRPr="007C41FA">
        <w:rPr>
          <w:rFonts w:ascii="Times New Roman" w:hAnsi="Times New Roman" w:cs="Times New Roman"/>
          <w:sz w:val="24"/>
          <w:szCs w:val="24"/>
        </w:rPr>
        <w:t xml:space="preserve"> ότι στηρίζει απόλυτα τους</w:t>
      </w:r>
      <w:r w:rsidR="0052618B" w:rsidRPr="007C41FA">
        <w:rPr>
          <w:rFonts w:ascii="Times New Roman" w:hAnsi="Times New Roman" w:cs="Times New Roman"/>
          <w:sz w:val="24"/>
          <w:szCs w:val="24"/>
        </w:rPr>
        <w:t xml:space="preserve"> </w:t>
      </w:r>
      <w:r w:rsidRPr="007C41FA">
        <w:rPr>
          <w:rFonts w:ascii="Times New Roman" w:hAnsi="Times New Roman" w:cs="Times New Roman"/>
          <w:sz w:val="24"/>
          <w:szCs w:val="24"/>
        </w:rPr>
        <w:t>συνεργάτες του</w:t>
      </w:r>
      <w:r w:rsidR="00152003" w:rsidRPr="007C41FA">
        <w:rPr>
          <w:rFonts w:ascii="Times New Roman" w:hAnsi="Times New Roman" w:cs="Times New Roman"/>
          <w:sz w:val="24"/>
          <w:szCs w:val="24"/>
        </w:rPr>
        <w:t xml:space="preserve"> και </w:t>
      </w:r>
      <w:r w:rsidRPr="007C41FA">
        <w:rPr>
          <w:rFonts w:ascii="Times New Roman" w:hAnsi="Times New Roman" w:cs="Times New Roman"/>
          <w:sz w:val="24"/>
          <w:szCs w:val="24"/>
        </w:rPr>
        <w:t>τους καλλιτέχνες που</w:t>
      </w:r>
      <w:r w:rsidR="007325C0" w:rsidRPr="007C41FA">
        <w:rPr>
          <w:rFonts w:ascii="Times New Roman" w:hAnsi="Times New Roman" w:cs="Times New Roman"/>
          <w:sz w:val="24"/>
          <w:szCs w:val="24"/>
        </w:rPr>
        <w:t xml:space="preserve"> </w:t>
      </w:r>
      <w:r w:rsidRPr="007C41FA">
        <w:rPr>
          <w:rFonts w:ascii="Times New Roman" w:hAnsi="Times New Roman" w:cs="Times New Roman"/>
          <w:sz w:val="24"/>
          <w:szCs w:val="24"/>
        </w:rPr>
        <w:t>παρουσιάζουν το έργο τους, χωρίς φίμωτρα,</w:t>
      </w:r>
      <w:r w:rsidR="0052618B" w:rsidRPr="007C41FA">
        <w:rPr>
          <w:rFonts w:ascii="Times New Roman" w:hAnsi="Times New Roman" w:cs="Times New Roman"/>
          <w:sz w:val="24"/>
          <w:szCs w:val="24"/>
        </w:rPr>
        <w:t xml:space="preserve"> </w:t>
      </w:r>
      <w:r w:rsidRPr="007C41FA">
        <w:rPr>
          <w:rFonts w:ascii="Times New Roman" w:hAnsi="Times New Roman" w:cs="Times New Roman"/>
          <w:sz w:val="24"/>
          <w:szCs w:val="24"/>
        </w:rPr>
        <w:t>λογοκρισία, περιορισμούς, ανελευθερίες και</w:t>
      </w:r>
      <w:r w:rsidR="00A309B7" w:rsidRPr="007C41FA">
        <w:rPr>
          <w:rFonts w:ascii="Times New Roman" w:hAnsi="Times New Roman" w:cs="Times New Roman"/>
          <w:sz w:val="24"/>
          <w:szCs w:val="24"/>
        </w:rPr>
        <w:t xml:space="preserve"> </w:t>
      </w:r>
      <w:r w:rsidRPr="007C41FA">
        <w:rPr>
          <w:rFonts w:ascii="Times New Roman" w:hAnsi="Times New Roman" w:cs="Times New Roman"/>
          <w:sz w:val="24"/>
          <w:szCs w:val="24"/>
        </w:rPr>
        <w:t>διπλωματικές τακτικές.</w:t>
      </w:r>
    </w:p>
    <w:p w:rsidR="00AF68BD" w:rsidRPr="007538A2" w:rsidRDefault="00AF68BD" w:rsidP="002937D7">
      <w:pPr>
        <w:ind w:left="1134" w:right="1218" w:firstLine="306"/>
        <w:jc w:val="both"/>
        <w:rPr>
          <w:rFonts w:ascii="Times New Roman" w:hAnsi="Times New Roman" w:cs="Times New Roman"/>
          <w:sz w:val="24"/>
          <w:szCs w:val="24"/>
        </w:rPr>
      </w:pPr>
      <w:r w:rsidRPr="007538A2">
        <w:rPr>
          <w:rFonts w:ascii="Times New Roman" w:hAnsi="Times New Roman" w:cs="Times New Roman"/>
          <w:sz w:val="24"/>
          <w:szCs w:val="24"/>
        </w:rPr>
        <w:t>Η ιστορία του κόσμου δεν είναι τίποτα άλλο από την</w:t>
      </w:r>
      <w:r w:rsidR="00A309B7" w:rsidRPr="007538A2">
        <w:rPr>
          <w:rFonts w:ascii="Times New Roman" w:hAnsi="Times New Roman" w:cs="Times New Roman"/>
          <w:sz w:val="24"/>
          <w:szCs w:val="24"/>
        </w:rPr>
        <w:t xml:space="preserve"> </w:t>
      </w:r>
      <w:r w:rsidRPr="007538A2">
        <w:rPr>
          <w:rFonts w:ascii="Times New Roman" w:hAnsi="Times New Roman" w:cs="Times New Roman"/>
          <w:sz w:val="24"/>
          <w:szCs w:val="24"/>
        </w:rPr>
        <w:t>πρόοδο της</w:t>
      </w:r>
      <w:r w:rsidR="00A309B7" w:rsidRPr="007538A2">
        <w:rPr>
          <w:rFonts w:ascii="Times New Roman" w:hAnsi="Times New Roman" w:cs="Times New Roman"/>
          <w:sz w:val="24"/>
          <w:szCs w:val="24"/>
        </w:rPr>
        <w:t xml:space="preserve"> </w:t>
      </w:r>
      <w:r w:rsidRPr="007538A2">
        <w:rPr>
          <w:rFonts w:ascii="Times New Roman" w:hAnsi="Times New Roman" w:cs="Times New Roman"/>
          <w:sz w:val="24"/>
          <w:szCs w:val="24"/>
        </w:rPr>
        <w:t>συνείδησης της ελευθερίας, του λόγου, της</w:t>
      </w:r>
      <w:r w:rsidR="00A309B7" w:rsidRPr="007538A2">
        <w:rPr>
          <w:rFonts w:ascii="Times New Roman" w:hAnsi="Times New Roman" w:cs="Times New Roman"/>
          <w:sz w:val="24"/>
          <w:szCs w:val="24"/>
        </w:rPr>
        <w:t xml:space="preserve"> </w:t>
      </w:r>
      <w:r w:rsidR="00152003" w:rsidRPr="007538A2">
        <w:rPr>
          <w:rFonts w:ascii="Times New Roman" w:hAnsi="Times New Roman" w:cs="Times New Roman"/>
          <w:sz w:val="24"/>
          <w:szCs w:val="24"/>
        </w:rPr>
        <w:t>έκφρασης,</w:t>
      </w:r>
      <w:r w:rsidRPr="007538A2">
        <w:rPr>
          <w:rFonts w:ascii="Times New Roman" w:hAnsi="Times New Roman" w:cs="Times New Roman"/>
          <w:sz w:val="24"/>
          <w:szCs w:val="24"/>
        </w:rPr>
        <w:t xml:space="preserve"> της αλήθειας.</w:t>
      </w:r>
    </w:p>
    <w:p w:rsidR="00AF68BD" w:rsidRPr="007C41FA" w:rsidRDefault="00AF68BD" w:rsidP="002937D7">
      <w:pPr>
        <w:ind w:left="1134" w:right="1218" w:firstLine="306"/>
        <w:jc w:val="both"/>
        <w:rPr>
          <w:rFonts w:ascii="Times New Roman" w:hAnsi="Times New Roman" w:cs="Times New Roman"/>
          <w:sz w:val="24"/>
          <w:szCs w:val="24"/>
        </w:rPr>
      </w:pPr>
      <w:r w:rsidRPr="007C41FA">
        <w:rPr>
          <w:rFonts w:ascii="Times New Roman" w:hAnsi="Times New Roman" w:cs="Times New Roman"/>
          <w:sz w:val="24"/>
          <w:szCs w:val="24"/>
        </w:rPr>
        <w:t>Η αλήθεια είναι πάντα κρυμμένη. Πρέπει να ψάξουμε</w:t>
      </w:r>
      <w:r w:rsidR="0052618B" w:rsidRPr="007C41FA">
        <w:rPr>
          <w:rFonts w:ascii="Times New Roman" w:hAnsi="Times New Roman" w:cs="Times New Roman"/>
          <w:sz w:val="24"/>
          <w:szCs w:val="24"/>
        </w:rPr>
        <w:t xml:space="preserve"> </w:t>
      </w:r>
      <w:r w:rsidRPr="007C41FA">
        <w:rPr>
          <w:rFonts w:ascii="Times New Roman" w:hAnsi="Times New Roman" w:cs="Times New Roman"/>
          <w:sz w:val="24"/>
          <w:szCs w:val="24"/>
        </w:rPr>
        <w:t>πολύ για να την βρούμε και όταν την βρούμε πρέπει να</w:t>
      </w:r>
      <w:r w:rsidR="0052618B" w:rsidRPr="007C41FA">
        <w:rPr>
          <w:rFonts w:ascii="Times New Roman" w:hAnsi="Times New Roman" w:cs="Times New Roman"/>
          <w:sz w:val="24"/>
          <w:szCs w:val="24"/>
        </w:rPr>
        <w:t xml:space="preserve"> </w:t>
      </w:r>
      <w:r w:rsidRPr="007C41FA">
        <w:rPr>
          <w:rFonts w:ascii="Times New Roman" w:hAnsi="Times New Roman" w:cs="Times New Roman"/>
          <w:sz w:val="24"/>
          <w:szCs w:val="24"/>
        </w:rPr>
        <w:t>είμαστε έτοιμοι να την αντιμετωπίσουμε</w:t>
      </w:r>
      <w:r w:rsidR="00152003" w:rsidRPr="007C41FA">
        <w:rPr>
          <w:rFonts w:ascii="Times New Roman" w:hAnsi="Times New Roman" w:cs="Times New Roman"/>
          <w:sz w:val="24"/>
          <w:szCs w:val="24"/>
        </w:rPr>
        <w:t>,</w:t>
      </w:r>
      <w:r w:rsidRPr="007C41FA">
        <w:rPr>
          <w:rFonts w:ascii="Times New Roman" w:hAnsi="Times New Roman" w:cs="Times New Roman"/>
          <w:sz w:val="24"/>
          <w:szCs w:val="24"/>
        </w:rPr>
        <w:t xml:space="preserve"> γιατί αλλιώς</w:t>
      </w:r>
      <w:r w:rsidR="00407A2F" w:rsidRPr="007C41FA">
        <w:rPr>
          <w:rFonts w:ascii="Times New Roman" w:hAnsi="Times New Roman" w:cs="Times New Roman"/>
          <w:sz w:val="24"/>
          <w:szCs w:val="24"/>
        </w:rPr>
        <w:t xml:space="preserve"> </w:t>
      </w:r>
      <w:r w:rsidRPr="007C41FA">
        <w:rPr>
          <w:rFonts w:ascii="Times New Roman" w:hAnsi="Times New Roman" w:cs="Times New Roman"/>
          <w:sz w:val="24"/>
          <w:szCs w:val="24"/>
        </w:rPr>
        <w:t>σκοτώνει.</w:t>
      </w:r>
    </w:p>
    <w:p w:rsidR="00AF68BD" w:rsidRPr="007C41FA" w:rsidRDefault="00AF68BD" w:rsidP="002937D7">
      <w:pPr>
        <w:ind w:left="1134" w:right="1218" w:firstLine="306"/>
        <w:jc w:val="both"/>
        <w:rPr>
          <w:rFonts w:ascii="Times New Roman" w:hAnsi="Times New Roman" w:cs="Times New Roman"/>
          <w:sz w:val="24"/>
          <w:szCs w:val="24"/>
        </w:rPr>
      </w:pPr>
      <w:r w:rsidRPr="007C41FA">
        <w:rPr>
          <w:rFonts w:ascii="Times New Roman" w:hAnsi="Times New Roman" w:cs="Times New Roman"/>
          <w:sz w:val="24"/>
          <w:szCs w:val="24"/>
        </w:rPr>
        <w:t xml:space="preserve">Δεν </w:t>
      </w:r>
      <w:r w:rsidR="00DA78D8" w:rsidRPr="007C41FA">
        <w:rPr>
          <w:rFonts w:ascii="Times New Roman" w:hAnsi="Times New Roman" w:cs="Times New Roman"/>
          <w:sz w:val="24"/>
          <w:szCs w:val="24"/>
        </w:rPr>
        <w:t>θα σταματήσουμε</w:t>
      </w:r>
      <w:r w:rsidRPr="007C41FA">
        <w:rPr>
          <w:rFonts w:ascii="Times New Roman" w:hAnsi="Times New Roman" w:cs="Times New Roman"/>
          <w:sz w:val="24"/>
          <w:szCs w:val="24"/>
        </w:rPr>
        <w:t xml:space="preserve"> να στεκόμαστε πλάι σε </w:t>
      </w:r>
      <w:r w:rsidR="00152003" w:rsidRPr="007C41FA">
        <w:rPr>
          <w:rFonts w:ascii="Times New Roman" w:hAnsi="Times New Roman" w:cs="Times New Roman"/>
          <w:sz w:val="24"/>
          <w:szCs w:val="24"/>
        </w:rPr>
        <w:t>όσους</w:t>
      </w:r>
      <w:r w:rsidRPr="007C41FA">
        <w:rPr>
          <w:rFonts w:ascii="Times New Roman" w:hAnsi="Times New Roman" w:cs="Times New Roman"/>
          <w:sz w:val="24"/>
          <w:szCs w:val="24"/>
        </w:rPr>
        <w:t xml:space="preserve"> </w:t>
      </w:r>
      <w:r w:rsidR="00152003" w:rsidRPr="007C41FA">
        <w:rPr>
          <w:rFonts w:ascii="Times New Roman" w:hAnsi="Times New Roman" w:cs="Times New Roman"/>
          <w:sz w:val="24"/>
          <w:szCs w:val="24"/>
        </w:rPr>
        <w:t>εκφράζονται</w:t>
      </w:r>
      <w:r w:rsidRPr="007C41FA">
        <w:rPr>
          <w:rFonts w:ascii="Times New Roman" w:hAnsi="Times New Roman" w:cs="Times New Roman"/>
          <w:sz w:val="24"/>
          <w:szCs w:val="24"/>
        </w:rPr>
        <w:t xml:space="preserve"> ελεύθερα,</w:t>
      </w:r>
      <w:r w:rsidR="0052618B" w:rsidRPr="007C41FA">
        <w:rPr>
          <w:rFonts w:ascii="Times New Roman" w:hAnsi="Times New Roman" w:cs="Times New Roman"/>
          <w:sz w:val="24"/>
          <w:szCs w:val="24"/>
        </w:rPr>
        <w:t xml:space="preserve"> </w:t>
      </w:r>
      <w:r w:rsidRPr="007C41FA">
        <w:rPr>
          <w:rFonts w:ascii="Times New Roman" w:hAnsi="Times New Roman" w:cs="Times New Roman"/>
          <w:sz w:val="24"/>
          <w:szCs w:val="24"/>
        </w:rPr>
        <w:t>δημιουργικά και αληθινά,</w:t>
      </w:r>
      <w:r w:rsidR="00407A2F" w:rsidRPr="007C41FA">
        <w:rPr>
          <w:rFonts w:ascii="Times New Roman" w:hAnsi="Times New Roman" w:cs="Times New Roman"/>
          <w:sz w:val="24"/>
          <w:szCs w:val="24"/>
        </w:rPr>
        <w:t xml:space="preserve"> </w:t>
      </w:r>
      <w:r w:rsidR="007325C0" w:rsidRPr="007C41FA">
        <w:rPr>
          <w:rFonts w:ascii="Times New Roman" w:hAnsi="Times New Roman" w:cs="Times New Roman"/>
          <w:sz w:val="24"/>
          <w:szCs w:val="24"/>
        </w:rPr>
        <w:t>υπη</w:t>
      </w:r>
      <w:r w:rsidR="007C41FA">
        <w:rPr>
          <w:rFonts w:ascii="Times New Roman" w:hAnsi="Times New Roman" w:cs="Times New Roman"/>
          <w:sz w:val="24"/>
          <w:szCs w:val="24"/>
        </w:rPr>
        <w:t xml:space="preserve">ρετώντας κάθε μορφή τέχνης </w:t>
      </w:r>
      <w:r w:rsidR="007C41FA" w:rsidRPr="007C41FA">
        <w:rPr>
          <w:rFonts w:ascii="Times New Roman" w:hAnsi="Times New Roman" w:cs="Times New Roman"/>
          <w:sz w:val="24"/>
          <w:szCs w:val="24"/>
        </w:rPr>
        <w:t>και</w:t>
      </w:r>
      <w:r w:rsidR="00DA78D8" w:rsidRPr="007C41FA">
        <w:rPr>
          <w:rFonts w:ascii="Times New Roman" w:hAnsi="Times New Roman" w:cs="Times New Roman"/>
          <w:sz w:val="24"/>
          <w:szCs w:val="24"/>
        </w:rPr>
        <w:t xml:space="preserve"> ειδικά</w:t>
      </w:r>
      <w:r w:rsidR="007C41FA">
        <w:rPr>
          <w:rFonts w:ascii="Times New Roman" w:hAnsi="Times New Roman" w:cs="Times New Roman"/>
          <w:sz w:val="24"/>
          <w:szCs w:val="24"/>
        </w:rPr>
        <w:t xml:space="preserve"> τη</w:t>
      </w:r>
      <w:r w:rsidR="00DA78D8" w:rsidRPr="007C41FA">
        <w:rPr>
          <w:rFonts w:ascii="Times New Roman" w:hAnsi="Times New Roman" w:cs="Times New Roman"/>
          <w:sz w:val="24"/>
          <w:szCs w:val="24"/>
        </w:rPr>
        <w:t xml:space="preserve"> Σάτιρα.</w:t>
      </w:r>
    </w:p>
    <w:p w:rsidR="00276234" w:rsidRDefault="00A309B7" w:rsidP="002937D7">
      <w:pPr>
        <w:ind w:left="1134" w:right="1218" w:firstLine="306"/>
        <w:jc w:val="both"/>
        <w:rPr>
          <w:rFonts w:ascii="Times New Roman" w:hAnsi="Times New Roman" w:cs="Times New Roman"/>
          <w:sz w:val="24"/>
          <w:szCs w:val="24"/>
        </w:rPr>
      </w:pPr>
      <w:r w:rsidRPr="007C41FA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«</w:t>
      </w:r>
      <w:r w:rsidR="00407A2F" w:rsidRPr="007C41FA">
        <w:rPr>
          <w:rFonts w:ascii="Times New Roman" w:hAnsi="Times New Roman" w:cs="Times New Roman"/>
          <w:i/>
          <w:sz w:val="24"/>
          <w:szCs w:val="24"/>
        </w:rPr>
        <w:t>Η Τ</w:t>
      </w:r>
      <w:r w:rsidR="00AF68BD" w:rsidRPr="007C41FA">
        <w:rPr>
          <w:rFonts w:ascii="Times New Roman" w:hAnsi="Times New Roman" w:cs="Times New Roman"/>
          <w:i/>
          <w:sz w:val="24"/>
          <w:szCs w:val="24"/>
        </w:rPr>
        <w:t>έχνη είναι μεγάλη.</w:t>
      </w:r>
      <w:r w:rsidRPr="007C41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68BD" w:rsidRPr="007C41FA">
        <w:rPr>
          <w:rFonts w:ascii="Times New Roman" w:hAnsi="Times New Roman" w:cs="Times New Roman"/>
          <w:i/>
          <w:sz w:val="24"/>
          <w:szCs w:val="24"/>
        </w:rPr>
        <w:t>Θα πλησιάσουμε αυτήν και τους</w:t>
      </w:r>
      <w:r w:rsidR="0052618B" w:rsidRPr="007C41FA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</w:t>
      </w:r>
      <w:r w:rsidR="00AF68BD" w:rsidRPr="007C41FA">
        <w:rPr>
          <w:rFonts w:ascii="Times New Roman" w:hAnsi="Times New Roman" w:cs="Times New Roman"/>
          <w:i/>
          <w:sz w:val="24"/>
          <w:szCs w:val="24"/>
        </w:rPr>
        <w:t>ανθρώπους της με ευλάβεια και σεβασμό.</w:t>
      </w:r>
      <w:r w:rsidR="0052618B" w:rsidRPr="007C41FA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</w:t>
      </w:r>
      <w:r w:rsidR="00AF68BD" w:rsidRPr="007C41FA">
        <w:rPr>
          <w:rFonts w:ascii="Times New Roman" w:hAnsi="Times New Roman" w:cs="Times New Roman"/>
          <w:i/>
          <w:sz w:val="24"/>
          <w:szCs w:val="24"/>
        </w:rPr>
        <w:t>ΔΕΝ ΕΧΟΥΜΕ</w:t>
      </w:r>
      <w:r w:rsidR="00407A2F" w:rsidRPr="007C41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68BD" w:rsidRPr="007C41FA">
        <w:rPr>
          <w:rFonts w:ascii="Times New Roman" w:hAnsi="Times New Roman" w:cs="Times New Roman"/>
          <w:i/>
          <w:sz w:val="24"/>
          <w:szCs w:val="24"/>
        </w:rPr>
        <w:t>ΤΟ ΔΙΚΑΙΩΜΑ ΝΑ ΤΗΝ ΚΑΤΕΒΑΖΟΥΜΕ ΣΤΟ ΑΝΑΣΤΗΜΑ</w:t>
      </w:r>
      <w:r w:rsidR="00DA78D8" w:rsidRPr="007C41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68BD" w:rsidRPr="007C41FA">
        <w:rPr>
          <w:rFonts w:ascii="Times New Roman" w:hAnsi="Times New Roman" w:cs="Times New Roman"/>
          <w:i/>
          <w:sz w:val="24"/>
          <w:szCs w:val="24"/>
        </w:rPr>
        <w:t>ΜΑΣ</w:t>
      </w:r>
      <w:r w:rsidR="00A240B2" w:rsidRPr="007C41FA">
        <w:rPr>
          <w:rFonts w:ascii="Times New Roman" w:hAnsi="Times New Roman" w:cs="Times New Roman"/>
          <w:sz w:val="24"/>
          <w:szCs w:val="24"/>
        </w:rPr>
        <w:t>»</w:t>
      </w:r>
      <w:r w:rsidR="00AF68BD" w:rsidRPr="007C41FA">
        <w:rPr>
          <w:rFonts w:ascii="Times New Roman" w:hAnsi="Times New Roman" w:cs="Times New Roman"/>
          <w:sz w:val="24"/>
          <w:szCs w:val="24"/>
        </w:rPr>
        <w:t xml:space="preserve"> όπως είπε ο Κάρολος Κο</w:t>
      </w:r>
      <w:r w:rsidR="001C69B4">
        <w:rPr>
          <w:rFonts w:ascii="Times New Roman" w:hAnsi="Times New Roman" w:cs="Times New Roman"/>
          <w:sz w:val="24"/>
          <w:szCs w:val="24"/>
        </w:rPr>
        <w:t>υ</w:t>
      </w:r>
      <w:r w:rsidR="00AF68BD" w:rsidRPr="007C41FA">
        <w:rPr>
          <w:rFonts w:ascii="Times New Roman" w:hAnsi="Times New Roman" w:cs="Times New Roman"/>
          <w:sz w:val="24"/>
          <w:szCs w:val="24"/>
        </w:rPr>
        <w:t>ν.</w:t>
      </w:r>
    </w:p>
    <w:p w:rsidR="00A240B2" w:rsidRDefault="00A240B2" w:rsidP="00DA78D8">
      <w:pPr>
        <w:ind w:left="1134" w:right="1218" w:firstLine="306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</w:p>
    <w:p w:rsidR="00796E05" w:rsidRDefault="00796E05" w:rsidP="00796E05">
      <w:pPr>
        <w:ind w:left="5040" w:right="1076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Αθήνα, 3/12/2021</w:t>
      </w:r>
    </w:p>
    <w:p w:rsidR="00A240B2" w:rsidRPr="00A240B2" w:rsidRDefault="00796E05" w:rsidP="00796E05">
      <w:pPr>
        <w:ind w:left="5040" w:right="10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Εκ της διευθύνσεως, Αλέξανδρος Καζάκος</w:t>
      </w:r>
      <w:r w:rsidR="00A240B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ab/>
        <w:t xml:space="preserve">                                           </w:t>
      </w:r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    </w:t>
      </w:r>
      <w:r w:rsidR="00A240B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       </w:t>
      </w:r>
    </w:p>
    <w:p w:rsidR="00A240B2" w:rsidRPr="007C41FA" w:rsidRDefault="00A240B2" w:rsidP="00A240B2">
      <w:pPr>
        <w:ind w:left="1134" w:right="1218" w:firstLine="306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ab/>
      </w:r>
    </w:p>
    <w:p w:rsidR="00AF68BD" w:rsidRPr="00407A2F" w:rsidRDefault="00AF68BD" w:rsidP="007325C0">
      <w:pPr>
        <w:ind w:right="1218"/>
        <w:jc w:val="center"/>
      </w:pPr>
    </w:p>
    <w:p w:rsidR="00AF68BD" w:rsidRPr="00407A2F" w:rsidRDefault="00AF68BD" w:rsidP="007325C0">
      <w:pPr>
        <w:ind w:right="1218"/>
        <w:jc w:val="center"/>
      </w:pPr>
    </w:p>
    <w:sectPr w:rsidR="00AF68BD" w:rsidRPr="00407A2F" w:rsidSect="002762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F68BD"/>
    <w:rsid w:val="00152003"/>
    <w:rsid w:val="001C66E4"/>
    <w:rsid w:val="001C69B4"/>
    <w:rsid w:val="00276234"/>
    <w:rsid w:val="002937D7"/>
    <w:rsid w:val="003F3A5A"/>
    <w:rsid w:val="00407A2F"/>
    <w:rsid w:val="004C2B5B"/>
    <w:rsid w:val="0052618B"/>
    <w:rsid w:val="0058260C"/>
    <w:rsid w:val="007325C0"/>
    <w:rsid w:val="007538A2"/>
    <w:rsid w:val="00791A06"/>
    <w:rsid w:val="00796E05"/>
    <w:rsid w:val="007C41FA"/>
    <w:rsid w:val="009B4AF6"/>
    <w:rsid w:val="00A240B2"/>
    <w:rsid w:val="00A309B7"/>
    <w:rsid w:val="00A71C11"/>
    <w:rsid w:val="00AF68BD"/>
    <w:rsid w:val="00C84CEE"/>
    <w:rsid w:val="00DA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96E05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96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96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7</cp:revision>
  <dcterms:created xsi:type="dcterms:W3CDTF">2021-12-03T15:22:00Z</dcterms:created>
  <dcterms:modified xsi:type="dcterms:W3CDTF">2021-12-03T15:24:00Z</dcterms:modified>
</cp:coreProperties>
</file>