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BD1562" w:rsidRPr="00BD1562" w:rsidTr="00BD1562">
        <w:tc>
          <w:tcPr>
            <w:tcW w:w="10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562" w:rsidRPr="00BD1562" w:rsidRDefault="00BD1562" w:rsidP="00BD1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562">
              <w:rPr>
                <w:rFonts w:ascii="Arial" w:eastAsia="Times New Roman" w:hAnsi="Arial" w:cs="Arial"/>
                <w:b/>
                <w:bCs/>
                <w:spacing w:val="-5"/>
                <w:sz w:val="24"/>
                <w:szCs w:val="24"/>
                <w:lang w:eastAsia="el-GR"/>
              </w:rPr>
              <w:t>Πέμπτη, 26 Νοεμβρίου 2020</w:t>
            </w:r>
          </w:p>
          <w:p w:rsidR="00BD1562" w:rsidRPr="00BD1562" w:rsidRDefault="00BD1562" w:rsidP="00BD1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D1562">
              <w:rPr>
                <w:rFonts w:ascii="Arial" w:eastAsia="Times New Roman" w:hAnsi="Arial" w:cs="Arial"/>
                <w:b/>
                <w:bCs/>
                <w:spacing w:val="-5"/>
                <w:sz w:val="24"/>
                <w:szCs w:val="24"/>
                <w:lang w:eastAsia="el-GR"/>
              </w:rPr>
              <w:t> </w:t>
            </w:r>
          </w:p>
          <w:tbl>
            <w:tblPr>
              <w:tblW w:w="82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1396"/>
              <w:gridCol w:w="2123"/>
              <w:gridCol w:w="2239"/>
              <w:gridCol w:w="1208"/>
            </w:tblGrid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l-GR"/>
                    </w:rPr>
                    <w:t>ΕΤΑΙΡΕΙΑ</w:t>
                  </w:r>
                </w:p>
              </w:tc>
              <w:tc>
                <w:tcPr>
                  <w:tcW w:w="13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ΑΡΙΘΜΟΣ ΠΤΗΣΗΣ</w:t>
                  </w:r>
                </w:p>
              </w:tc>
              <w:tc>
                <w:tcPr>
                  <w:tcW w:w="21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ΑΠΟ</w:t>
                  </w:r>
                </w:p>
              </w:tc>
              <w:tc>
                <w:tcPr>
                  <w:tcW w:w="22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ΠΡΟΣ</w:t>
                  </w:r>
                </w:p>
              </w:tc>
              <w:tc>
                <w:tcPr>
                  <w:tcW w:w="12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l-GR"/>
                    </w:rPr>
                    <w:t>ΏΡΑ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116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Θεσσαλονίκη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13:10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117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Θεσσαλονίκη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14:40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146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Αλεξανδρούπολη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19:30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147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Αλεξανδρούπολη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21:05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210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Ρόδος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18:10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211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Ρόδος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19:50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Μήλος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13:35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23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Μήλος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14:40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250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Μυτιλήνη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15:00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251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Μυτιλήνη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16:25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286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Κέρκυρα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16:00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287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Κέρκυρα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17:35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319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Ηράκλειο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17:30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320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Ηράκλειο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19:05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336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Χανιά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18:00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337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Χανιά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19:25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44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Σητεία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09:50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45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Σητεία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11:15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48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Σκύρος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11:30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49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Σκύρος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12:30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62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Πάρος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08:20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63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Πάρος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Αθήνα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09:25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84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Θεσσαλονίκη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Καλαμάτα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11:00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85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Καλαμάτα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Θεσσαλονίκη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12:35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98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Λήμνος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Ικαρία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15:25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98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Θεσσαλονίκη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Λήμνος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14:15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99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Ικαρία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Λήμνος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16:35</w:t>
                  </w:r>
                </w:p>
              </w:tc>
            </w:tr>
            <w:tr w:rsidR="00BD1562" w:rsidRPr="00BD1562" w:rsidTr="00BD1562">
              <w:trPr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OA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99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Λήμνος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Θεσσαλονίκη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1562" w:rsidRPr="00BD1562" w:rsidRDefault="00BD1562" w:rsidP="00BD156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BD1562">
                    <w:rPr>
                      <w:rFonts w:ascii="Arial" w:eastAsia="Times New Roman" w:hAnsi="Arial" w:cs="Arial"/>
                      <w:sz w:val="24"/>
                      <w:szCs w:val="24"/>
                      <w:lang w:eastAsia="el-GR"/>
                    </w:rPr>
                    <w:t>17:45</w:t>
                  </w:r>
                </w:p>
              </w:tc>
            </w:tr>
          </w:tbl>
          <w:p w:rsidR="00BD1562" w:rsidRPr="00BD1562" w:rsidRDefault="00BD1562" w:rsidP="00BD1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bookmarkStart w:id="0" w:name="_GoBack"/>
        <w:bookmarkEnd w:id="0"/>
      </w:tr>
    </w:tbl>
    <w:p w:rsidR="00962647" w:rsidRDefault="00962647"/>
    <w:sectPr w:rsidR="00962647" w:rsidSect="00BD1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62"/>
    <w:rsid w:val="00962647"/>
    <w:rsid w:val="00BD156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 ΚΥΡΚΟΥ</dc:creator>
  <cp:lastModifiedBy>ΑΝΑΣΤΑΣΙΑ ΚΥΡΚΟΥ</cp:lastModifiedBy>
  <cp:revision>2</cp:revision>
  <dcterms:created xsi:type="dcterms:W3CDTF">2020-11-25T15:33:00Z</dcterms:created>
  <dcterms:modified xsi:type="dcterms:W3CDTF">2020-11-25T15:38:00Z</dcterms:modified>
</cp:coreProperties>
</file>