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36853" w14:textId="77777777" w:rsidR="00624141" w:rsidRPr="003C2B12" w:rsidRDefault="004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4"/>
          <w:szCs w:val="24"/>
          <w:lang w:val="el-GR"/>
        </w:rPr>
      </w:pPr>
      <w:r w:rsidRPr="003C2B12">
        <w:rPr>
          <w:rFonts w:ascii="Arial" w:hAnsi="Arial" w:cs="Arial"/>
          <w:noProof/>
          <w:lang w:val="el-GR" w:eastAsia="el-GR"/>
        </w:rPr>
        <w:drawing>
          <wp:inline distT="0" distB="0" distL="0" distR="0" wp14:anchorId="103D7771" wp14:editId="211BDA3B">
            <wp:extent cx="1914525" cy="1603375"/>
            <wp:effectExtent l="0" t="0" r="0" b="0"/>
            <wp:docPr id="1" name="0 - Εικόνα" descr="LOGO_3 COLORS_1920x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LOGO_3 COLORS_1920x1920.jpg"/>
                    <pic:cNvPicPr>
                      <a:picLocks noChangeAspect="1" noChangeArrowheads="1"/>
                    </pic:cNvPicPr>
                  </pic:nvPicPr>
                  <pic:blipFill>
                    <a:blip r:embed="rId4"/>
                    <a:stretch>
                      <a:fillRect/>
                    </a:stretch>
                  </pic:blipFill>
                  <pic:spPr bwMode="auto">
                    <a:xfrm>
                      <a:off x="0" y="0"/>
                      <a:ext cx="1914525" cy="1603375"/>
                    </a:xfrm>
                    <a:prstGeom prst="rect">
                      <a:avLst/>
                    </a:prstGeom>
                  </pic:spPr>
                </pic:pic>
              </a:graphicData>
            </a:graphic>
          </wp:inline>
        </w:drawing>
      </w:r>
    </w:p>
    <w:p w14:paraId="01A6204F" w14:textId="77777777" w:rsidR="00624141" w:rsidRPr="003C2B12" w:rsidRDefault="004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center"/>
        <w:rPr>
          <w:rFonts w:ascii="Arial" w:eastAsia="Times New Roman" w:hAnsi="Arial" w:cs="Arial"/>
          <w:b/>
          <w:color w:val="000000"/>
          <w:sz w:val="28"/>
          <w:szCs w:val="28"/>
          <w:u w:val="single"/>
          <w:lang w:val="el-GR"/>
        </w:rPr>
      </w:pPr>
      <w:r w:rsidRPr="003C2B12">
        <w:rPr>
          <w:rFonts w:ascii="Arial" w:eastAsia="Times New Roman" w:hAnsi="Arial" w:cs="Arial"/>
          <w:b/>
          <w:color w:val="000000"/>
          <w:sz w:val="28"/>
          <w:szCs w:val="28"/>
          <w:u w:val="single"/>
          <w:lang w:val="el-GR"/>
        </w:rPr>
        <w:t>ΤΡΟΠΟΛΟΓΙΑ</w:t>
      </w:r>
    </w:p>
    <w:p w14:paraId="5D321664" w14:textId="77777777" w:rsidR="00624141" w:rsidRPr="003C2B12" w:rsidRDefault="00624141" w:rsidP="003C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both"/>
        <w:rPr>
          <w:rFonts w:ascii="Arial" w:eastAsia="Times New Roman" w:hAnsi="Arial" w:cs="Arial"/>
          <w:b/>
          <w:color w:val="000000"/>
          <w:sz w:val="24"/>
          <w:szCs w:val="24"/>
          <w:u w:val="single"/>
          <w:lang w:val="el-GR"/>
        </w:rPr>
      </w:pPr>
    </w:p>
    <w:p w14:paraId="0B71198B" w14:textId="4162A087" w:rsidR="0032708C" w:rsidRPr="003C2B12" w:rsidRDefault="0044420D" w:rsidP="003C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both"/>
        <w:rPr>
          <w:rFonts w:ascii="Arial" w:hAnsi="Arial" w:cs="Arial"/>
          <w:b/>
          <w:bCs/>
          <w:sz w:val="24"/>
          <w:szCs w:val="24"/>
          <w:lang w:val="el-GR"/>
        </w:rPr>
      </w:pPr>
      <w:r w:rsidRPr="003C2B12">
        <w:rPr>
          <w:rFonts w:ascii="Arial" w:hAnsi="Arial" w:cs="Arial"/>
          <w:b/>
          <w:bCs/>
          <w:sz w:val="24"/>
          <w:szCs w:val="24"/>
          <w:lang w:val="el-GR"/>
        </w:rPr>
        <w:t>Στο σχέδιο νόμου του Υπουργείου</w:t>
      </w:r>
      <w:r w:rsidR="008B09DA" w:rsidRPr="003C2B12">
        <w:rPr>
          <w:rFonts w:ascii="Arial" w:hAnsi="Arial" w:cs="Arial"/>
          <w:b/>
          <w:bCs/>
          <w:sz w:val="24"/>
          <w:szCs w:val="24"/>
          <w:lang w:val="el-GR"/>
        </w:rPr>
        <w:t xml:space="preserve"> </w:t>
      </w:r>
      <w:r w:rsidR="00C90E68" w:rsidRPr="003C2B12">
        <w:rPr>
          <w:rFonts w:ascii="Arial" w:hAnsi="Arial" w:cs="Arial"/>
          <w:b/>
          <w:bCs/>
          <w:sz w:val="24"/>
          <w:szCs w:val="24"/>
          <w:lang w:val="el-GR"/>
        </w:rPr>
        <w:t>Εργασίας και Κοινωνικών Υποθέσεων</w:t>
      </w:r>
      <w:r w:rsidRPr="003C2B12">
        <w:rPr>
          <w:rFonts w:ascii="Arial" w:hAnsi="Arial" w:cs="Arial"/>
          <w:b/>
          <w:bCs/>
          <w:sz w:val="24"/>
          <w:szCs w:val="24"/>
          <w:lang w:val="el-GR"/>
        </w:rPr>
        <w:t xml:space="preserve"> με τίτλο: </w:t>
      </w:r>
      <w:r w:rsidR="008B09DA" w:rsidRPr="003C2B12">
        <w:rPr>
          <w:rFonts w:ascii="Arial" w:hAnsi="Arial" w:cs="Arial"/>
          <w:b/>
          <w:bCs/>
          <w:sz w:val="24"/>
          <w:szCs w:val="24"/>
          <w:lang w:val="el-GR"/>
        </w:rPr>
        <w:t>«</w:t>
      </w:r>
      <w:r w:rsidR="00C90E68" w:rsidRPr="003C2B12">
        <w:rPr>
          <w:rFonts w:ascii="Arial" w:hAnsi="Arial" w:cs="Arial"/>
          <w:b/>
          <w:bCs/>
          <w:sz w:val="24"/>
          <w:szCs w:val="24"/>
          <w:lang w:val="el-GR"/>
        </w:rPr>
        <w:t>Μέτρα ενίσχυσης των εργαζομένων και ευάλωτων κοινωνικών ομάδων, κοινωνικοασφαλιστικές ρυθμίσεις και διατάξεις για την ενίσχυση των ανέργων</w:t>
      </w:r>
      <w:r w:rsidR="008B09DA" w:rsidRPr="003C2B12">
        <w:rPr>
          <w:rFonts w:ascii="Arial" w:hAnsi="Arial" w:cs="Arial"/>
          <w:b/>
          <w:bCs/>
          <w:sz w:val="24"/>
          <w:szCs w:val="24"/>
          <w:lang w:val="el-GR"/>
        </w:rPr>
        <w:t>»</w:t>
      </w:r>
    </w:p>
    <w:p w14:paraId="05DA23C0" w14:textId="77777777" w:rsidR="0032708C" w:rsidRPr="003C2B12" w:rsidRDefault="0032708C" w:rsidP="003C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center"/>
        <w:rPr>
          <w:rFonts w:ascii="Arial" w:eastAsia="Times New Roman" w:hAnsi="Arial" w:cs="Arial"/>
          <w:b/>
          <w:bCs/>
          <w:color w:val="000000"/>
          <w:sz w:val="24"/>
          <w:szCs w:val="24"/>
          <w:lang w:val="el-GR"/>
        </w:rPr>
      </w:pPr>
    </w:p>
    <w:p w14:paraId="0B98084C" w14:textId="0F98A3AB" w:rsidR="00624141" w:rsidRPr="003C2B12" w:rsidRDefault="0044420D" w:rsidP="003C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center"/>
        <w:rPr>
          <w:rFonts w:ascii="Arial" w:eastAsia="Times New Roman" w:hAnsi="Arial" w:cs="Arial"/>
          <w:b/>
          <w:color w:val="000000"/>
          <w:sz w:val="24"/>
          <w:szCs w:val="24"/>
          <w:lang w:val="el-GR"/>
        </w:rPr>
      </w:pPr>
      <w:r w:rsidRPr="003C2B12">
        <w:rPr>
          <w:rFonts w:ascii="Arial" w:eastAsia="Times New Roman" w:hAnsi="Arial" w:cs="Arial"/>
          <w:b/>
          <w:color w:val="000000"/>
          <w:sz w:val="24"/>
          <w:szCs w:val="24"/>
          <w:lang w:val="el-GR"/>
        </w:rPr>
        <w:t xml:space="preserve">Θέμα: </w:t>
      </w:r>
      <w:r w:rsidR="003C2B12">
        <w:rPr>
          <w:rFonts w:ascii="Arial" w:eastAsia="Times New Roman" w:hAnsi="Arial" w:cs="Arial"/>
          <w:b/>
          <w:color w:val="000000"/>
          <w:sz w:val="24"/>
          <w:szCs w:val="24"/>
          <w:lang w:val="el-GR"/>
        </w:rPr>
        <w:t>«</w:t>
      </w:r>
      <w:r w:rsidRPr="003C2B12">
        <w:rPr>
          <w:rFonts w:ascii="Arial" w:eastAsia="Times New Roman" w:hAnsi="Arial" w:cs="Arial"/>
          <w:b/>
          <w:color w:val="000000"/>
          <w:sz w:val="24"/>
          <w:szCs w:val="24"/>
          <w:lang w:val="el-GR"/>
        </w:rPr>
        <w:t>Καταβολή του επιδόματος εορτών Χριστουγέννων των εργαζομένων του ιδιωτικού τομέα από το κράτος</w:t>
      </w:r>
      <w:r w:rsidR="003C2B12">
        <w:rPr>
          <w:rFonts w:ascii="Arial" w:eastAsia="Times New Roman" w:hAnsi="Arial" w:cs="Arial"/>
          <w:b/>
          <w:color w:val="000000"/>
          <w:sz w:val="24"/>
          <w:szCs w:val="24"/>
          <w:lang w:val="el-GR"/>
        </w:rPr>
        <w:t>»</w:t>
      </w:r>
    </w:p>
    <w:p w14:paraId="3BBF3B3E" w14:textId="77777777" w:rsidR="0032708C" w:rsidRPr="003C2B12" w:rsidRDefault="00327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both"/>
        <w:rPr>
          <w:rFonts w:ascii="Arial" w:eastAsia="Times New Roman" w:hAnsi="Arial" w:cs="Arial"/>
          <w:color w:val="000000"/>
          <w:sz w:val="24"/>
          <w:szCs w:val="24"/>
          <w:lang w:val="el-GR"/>
        </w:rPr>
      </w:pPr>
    </w:p>
    <w:p w14:paraId="6282FC63" w14:textId="77777777" w:rsidR="00624141" w:rsidRPr="003C2B12" w:rsidRDefault="0044420D" w:rsidP="0014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center"/>
        <w:rPr>
          <w:rFonts w:ascii="Arial" w:eastAsia="Times New Roman" w:hAnsi="Arial" w:cs="Arial"/>
          <w:b/>
          <w:color w:val="000000"/>
          <w:sz w:val="24"/>
          <w:szCs w:val="24"/>
          <w:lang w:val="el-GR"/>
        </w:rPr>
      </w:pPr>
      <w:r w:rsidRPr="003C2B12">
        <w:rPr>
          <w:rFonts w:ascii="Arial" w:eastAsia="Times New Roman" w:hAnsi="Arial" w:cs="Arial"/>
          <w:b/>
          <w:color w:val="000000"/>
          <w:sz w:val="24"/>
          <w:szCs w:val="24"/>
          <w:lang w:val="el-GR"/>
        </w:rPr>
        <w:t>Α. ΑΙΤΙΟΛΟΓΙΚΗ ΕΚΘΕΣΗ</w:t>
      </w:r>
    </w:p>
    <w:p w14:paraId="56194552" w14:textId="77777777" w:rsidR="00624141" w:rsidRPr="003C2B12" w:rsidRDefault="0044420D">
      <w:pPr>
        <w:jc w:val="both"/>
        <w:rPr>
          <w:rFonts w:ascii="Arial" w:hAnsi="Arial" w:cs="Arial"/>
          <w:sz w:val="24"/>
          <w:szCs w:val="24"/>
          <w:lang w:val="el-GR"/>
        </w:rPr>
      </w:pPr>
      <w:r w:rsidRPr="003C2B12">
        <w:rPr>
          <w:rFonts w:ascii="Arial" w:hAnsi="Arial" w:cs="Arial"/>
          <w:sz w:val="24"/>
          <w:szCs w:val="24"/>
          <w:lang w:val="el-GR"/>
        </w:rPr>
        <w:t>Την περίοδο της πανδημίας εκατοντάδες χιλιάδες εργαζόμενοι έχουν υποστεί δραστική μείωση των εισοδημάτων τους. Τα μέτρα που εφάρμοσε η κυβέρνηση (αναστολές συμβάσεων εργασίας και πρόγραμμα ΣΥΝΕΡΓΑΣΙΑ) οδηγούν σε φτωχοποίηση τις οικογένειες των εργαζομένων και είναι χαρακτηριστικό ότι ήδη καταγράφεται μείωση του μέσου μισθού τουλάχιστον κατά 10%. Μόνο στο Β’ Τρίμηνο του έτους τα νοικοκυριά έχασαν εισόδημα 4 δισεκατομμυρίων ευρώ.</w:t>
      </w:r>
    </w:p>
    <w:p w14:paraId="22852F16" w14:textId="77777777" w:rsidR="00624141" w:rsidRPr="003C2B12" w:rsidRDefault="0044420D">
      <w:pPr>
        <w:jc w:val="both"/>
        <w:rPr>
          <w:rFonts w:ascii="Arial" w:hAnsi="Arial" w:cs="Arial"/>
          <w:sz w:val="24"/>
          <w:szCs w:val="24"/>
          <w:lang w:val="el-GR"/>
        </w:rPr>
      </w:pPr>
      <w:r w:rsidRPr="003C2B12">
        <w:rPr>
          <w:rFonts w:ascii="Arial" w:hAnsi="Arial" w:cs="Arial"/>
          <w:sz w:val="24"/>
          <w:szCs w:val="24"/>
          <w:lang w:val="el-GR"/>
        </w:rPr>
        <w:t>Την ίδια στιγμή, οι μικρές και μεσαίες επιχειρήσεις ασφυκτιούν από την έλλειψη ρευστότητας και την κατακρήμνιση του τζίρου τους, έχουν ραγδαία αύξηση της αδυναμίας καταβολής υποχρεώσεων και μία στις τρεις δηλώνουν ότι κινδυνεύουν να κλείσουν το επόμενο διάστημα. Προφανώς, υπό αυτές τις συνθήκες δεν έχουν τη δυνατότητα καταβολής του δώρου Χριστουγέννων ή και τμήματος αυτού.</w:t>
      </w:r>
    </w:p>
    <w:p w14:paraId="6A6C1FBA" w14:textId="77777777" w:rsidR="00624141" w:rsidRPr="003C2B12" w:rsidRDefault="0044420D">
      <w:pPr>
        <w:jc w:val="both"/>
        <w:rPr>
          <w:rFonts w:ascii="Arial" w:hAnsi="Arial" w:cs="Arial"/>
          <w:sz w:val="24"/>
          <w:szCs w:val="24"/>
          <w:lang w:val="el-GR"/>
        </w:rPr>
      </w:pPr>
      <w:r w:rsidRPr="003C2B12">
        <w:rPr>
          <w:rFonts w:ascii="Arial" w:hAnsi="Arial" w:cs="Arial"/>
          <w:sz w:val="24"/>
          <w:szCs w:val="24"/>
          <w:lang w:val="el-GR"/>
        </w:rPr>
        <w:t xml:space="preserve">Με δεδομένη την αδυναμία των </w:t>
      </w:r>
      <w:proofErr w:type="spellStart"/>
      <w:r w:rsidRPr="003C2B12">
        <w:rPr>
          <w:rFonts w:ascii="Arial" w:hAnsi="Arial" w:cs="Arial"/>
          <w:sz w:val="24"/>
          <w:szCs w:val="24"/>
          <w:lang w:val="el-GR"/>
        </w:rPr>
        <w:t>πληττόμενων</w:t>
      </w:r>
      <w:proofErr w:type="spellEnd"/>
      <w:r w:rsidRPr="003C2B12">
        <w:rPr>
          <w:rFonts w:ascii="Arial" w:hAnsi="Arial" w:cs="Arial"/>
          <w:sz w:val="24"/>
          <w:szCs w:val="24"/>
          <w:lang w:val="el-GR"/>
        </w:rPr>
        <w:t xml:space="preserve"> επιχειρήσεων για την καταβολή του δώρου Χριστουγέννων, αλλά και την άμεση, ζωτικής σημασίας, ανάγκη των εργαζομένων για ενίσχυση του εισοδήματός τους, το κράτος οφείλει να αναλάβει την πλήρη κάλυψη του δώρου των Χριστουγέννων στους εργαζόμενους των </w:t>
      </w:r>
      <w:proofErr w:type="spellStart"/>
      <w:r w:rsidRPr="003C2B12">
        <w:rPr>
          <w:rFonts w:ascii="Arial" w:hAnsi="Arial" w:cs="Arial"/>
          <w:sz w:val="24"/>
          <w:szCs w:val="24"/>
          <w:lang w:val="el-GR"/>
        </w:rPr>
        <w:t>πληττόμενων</w:t>
      </w:r>
      <w:proofErr w:type="spellEnd"/>
      <w:r w:rsidRPr="003C2B12">
        <w:rPr>
          <w:rFonts w:ascii="Arial" w:hAnsi="Arial" w:cs="Arial"/>
          <w:sz w:val="24"/>
          <w:szCs w:val="24"/>
          <w:lang w:val="el-GR"/>
        </w:rPr>
        <w:t xml:space="preserve"> επιχειρήσεων, με βάση τον ονομαστικό τους μισθό.</w:t>
      </w:r>
    </w:p>
    <w:p w14:paraId="510A2060" w14:textId="77777777" w:rsidR="00624141" w:rsidRPr="003C2B12" w:rsidRDefault="0044420D">
      <w:pPr>
        <w:jc w:val="both"/>
        <w:rPr>
          <w:rFonts w:ascii="Arial" w:hAnsi="Arial" w:cs="Arial"/>
          <w:sz w:val="24"/>
          <w:szCs w:val="24"/>
          <w:lang w:val="el-GR"/>
        </w:rPr>
      </w:pPr>
      <w:r w:rsidRPr="003C2B12">
        <w:rPr>
          <w:rFonts w:ascii="Arial" w:hAnsi="Arial" w:cs="Arial"/>
          <w:sz w:val="24"/>
          <w:szCs w:val="24"/>
          <w:lang w:val="el-GR"/>
        </w:rPr>
        <w:lastRenderedPageBreak/>
        <w:t>Η καταβολή ολόκληρου του δώρου Χριστουγέννων από το κράτος, χωρίς καμία μείωση για τους εργαζόμενους, είναι μία αναγκαία τόνωση του εισοδήματός τους αλλά και της καταναλωτικής τους δυνατότητας ενόψει της εορταστικής περιόδου.</w:t>
      </w:r>
    </w:p>
    <w:p w14:paraId="0C88DBBE" w14:textId="77777777" w:rsidR="00624141" w:rsidRPr="003C2B12" w:rsidRDefault="0044420D">
      <w:pPr>
        <w:jc w:val="both"/>
        <w:rPr>
          <w:rFonts w:ascii="Arial" w:hAnsi="Arial" w:cs="Arial"/>
          <w:sz w:val="24"/>
          <w:szCs w:val="24"/>
          <w:lang w:val="el-GR"/>
        </w:rPr>
      </w:pPr>
      <w:r w:rsidRPr="003C2B12">
        <w:rPr>
          <w:rFonts w:ascii="Arial" w:hAnsi="Arial" w:cs="Arial"/>
          <w:sz w:val="24"/>
          <w:szCs w:val="24"/>
          <w:lang w:val="el-GR"/>
        </w:rPr>
        <w:t xml:space="preserve">Ταυτόχρονα, είναι μία άμεση στήριξη των ίδιων των </w:t>
      </w:r>
      <w:proofErr w:type="spellStart"/>
      <w:r w:rsidRPr="003C2B12">
        <w:rPr>
          <w:rFonts w:ascii="Arial" w:hAnsi="Arial" w:cs="Arial"/>
          <w:sz w:val="24"/>
          <w:szCs w:val="24"/>
          <w:lang w:val="el-GR"/>
        </w:rPr>
        <w:t>πληττόμενων</w:t>
      </w:r>
      <w:proofErr w:type="spellEnd"/>
      <w:r w:rsidRPr="003C2B12">
        <w:rPr>
          <w:rFonts w:ascii="Arial" w:hAnsi="Arial" w:cs="Arial"/>
          <w:sz w:val="24"/>
          <w:szCs w:val="24"/>
          <w:lang w:val="el-GR"/>
        </w:rPr>
        <w:t xml:space="preserve"> επιχειρήσεων που δεν μπορούν να ανταποκριθούν και να είναι συνεπείς σε αυτή τους την υποχρέωση, τη δεδομένη πολύ δύσκολη στιγμή για την πραγματική οικονομία.</w:t>
      </w:r>
    </w:p>
    <w:p w14:paraId="5E3292FA" w14:textId="002EAC95" w:rsidR="00624141" w:rsidRDefault="0044420D" w:rsidP="00DE4116">
      <w:pPr>
        <w:jc w:val="both"/>
        <w:rPr>
          <w:rFonts w:ascii="Arial" w:hAnsi="Arial" w:cs="Arial"/>
          <w:sz w:val="24"/>
          <w:szCs w:val="24"/>
          <w:lang w:val="el-GR"/>
        </w:rPr>
      </w:pPr>
      <w:r w:rsidRPr="003C2B12">
        <w:rPr>
          <w:rFonts w:ascii="Arial" w:hAnsi="Arial" w:cs="Arial"/>
          <w:sz w:val="24"/>
          <w:szCs w:val="24"/>
          <w:lang w:val="el-GR"/>
        </w:rPr>
        <w:t>Οι δημοσιονομικές δυνατότητες για τη συγκεκριμένη κρατική παρέμβαση υπάρχουν και η υλοποίησή της κρίνεται επιβεβλημένη.</w:t>
      </w:r>
    </w:p>
    <w:p w14:paraId="199F9178" w14:textId="77777777" w:rsidR="00DE4116" w:rsidRPr="00DE4116" w:rsidRDefault="00DE4116" w:rsidP="00DE4116">
      <w:pPr>
        <w:jc w:val="both"/>
        <w:rPr>
          <w:rFonts w:ascii="Arial" w:hAnsi="Arial" w:cs="Arial"/>
          <w:sz w:val="24"/>
          <w:szCs w:val="24"/>
          <w:lang w:val="el-GR"/>
        </w:rPr>
      </w:pPr>
      <w:bookmarkStart w:id="0" w:name="_GoBack"/>
      <w:bookmarkEnd w:id="0"/>
    </w:p>
    <w:p w14:paraId="553D708A" w14:textId="77777777" w:rsidR="00624141" w:rsidRPr="003C2B12" w:rsidRDefault="0044420D" w:rsidP="0014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center"/>
        <w:rPr>
          <w:rFonts w:ascii="Arial" w:eastAsia="Times New Roman" w:hAnsi="Arial" w:cs="Arial"/>
          <w:b/>
          <w:color w:val="000000"/>
          <w:sz w:val="24"/>
          <w:szCs w:val="24"/>
          <w:lang w:val="el-GR"/>
        </w:rPr>
      </w:pPr>
      <w:r w:rsidRPr="003C2B12">
        <w:rPr>
          <w:rFonts w:ascii="Arial" w:eastAsia="Times New Roman" w:hAnsi="Arial" w:cs="Arial"/>
          <w:b/>
          <w:color w:val="000000"/>
          <w:sz w:val="24"/>
          <w:szCs w:val="24"/>
          <w:lang w:val="el-GR"/>
        </w:rPr>
        <w:t>Β. ΤΡΟΠΟΛΟΓΙΑ-ΠΡΟΣΘΗΚΗ</w:t>
      </w:r>
    </w:p>
    <w:p w14:paraId="485748A4" w14:textId="3BB87C76" w:rsidR="00624141" w:rsidRPr="003C2B12" w:rsidRDefault="004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both"/>
        <w:rPr>
          <w:rFonts w:ascii="Arial" w:eastAsia="Times New Roman" w:hAnsi="Arial" w:cs="Arial"/>
          <w:color w:val="000000"/>
          <w:sz w:val="24"/>
          <w:szCs w:val="24"/>
          <w:lang w:val="el-GR"/>
        </w:rPr>
      </w:pPr>
      <w:r w:rsidRPr="003C2B12">
        <w:rPr>
          <w:rFonts w:ascii="Arial" w:eastAsia="Times New Roman" w:hAnsi="Arial" w:cs="Arial"/>
          <w:color w:val="000000"/>
          <w:sz w:val="24"/>
          <w:szCs w:val="24"/>
          <w:lang w:val="el-GR"/>
        </w:rPr>
        <w:t>Προστίθεται νέο άρθρο που έχει ως εξής:</w:t>
      </w:r>
    </w:p>
    <w:p w14:paraId="77FAF96A" w14:textId="1667D15D" w:rsidR="00624141" w:rsidRPr="003C2B12" w:rsidRDefault="004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both"/>
        <w:rPr>
          <w:rFonts w:ascii="Arial" w:eastAsia="Times New Roman" w:hAnsi="Arial" w:cs="Arial"/>
          <w:color w:val="000000"/>
          <w:sz w:val="24"/>
          <w:szCs w:val="24"/>
          <w:lang w:val="el-GR"/>
        </w:rPr>
      </w:pPr>
      <w:r w:rsidRPr="003C2B12">
        <w:rPr>
          <w:rFonts w:ascii="Arial" w:eastAsia="Times New Roman" w:hAnsi="Arial" w:cs="Arial"/>
          <w:color w:val="000000"/>
          <w:sz w:val="24"/>
          <w:szCs w:val="24"/>
          <w:lang w:val="el-GR"/>
        </w:rPr>
        <w:t>Άρθρο…</w:t>
      </w:r>
    </w:p>
    <w:p w14:paraId="723F5024" w14:textId="77777777" w:rsidR="00624141" w:rsidRPr="003C2B12" w:rsidRDefault="004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both"/>
        <w:rPr>
          <w:rFonts w:ascii="Arial" w:eastAsia="Times New Roman" w:hAnsi="Arial" w:cs="Arial"/>
          <w:color w:val="000000"/>
          <w:sz w:val="24"/>
          <w:szCs w:val="24"/>
          <w:lang w:val="el-GR"/>
        </w:rPr>
      </w:pPr>
      <w:r w:rsidRPr="003C2B12">
        <w:rPr>
          <w:rFonts w:ascii="Arial" w:eastAsia="Times New Roman" w:hAnsi="Arial" w:cs="Arial"/>
          <w:color w:val="000000"/>
          <w:sz w:val="24"/>
          <w:szCs w:val="24"/>
          <w:lang w:val="el-GR"/>
        </w:rPr>
        <w:t xml:space="preserve">« 1. Για το έτος 2020, το κράτος αναλαμβάνει την πλήρη κάλυψη του επιδόματος εορτών Χριστουγέννων των εργαζομένων του ιδιωτικού τομέα οι οποίοι έχουν απασχοληθεί σε επιχειρήσεις - εργοδότες των οποίων η επιχειρηματική δραστηριότητα έχει ανασταλεί με εντολή δημόσιας αρχής, καθώς και σε επιχειρήσεις - εργοδότες που ανήκουν στους κλάδους που πλήττονται σημαντικά, λόγω των αρνητικών συνεπειών της πανδημίας του </w:t>
      </w:r>
      <w:proofErr w:type="spellStart"/>
      <w:r w:rsidRPr="003C2B12">
        <w:rPr>
          <w:rFonts w:ascii="Arial" w:eastAsia="Times New Roman" w:hAnsi="Arial" w:cs="Arial"/>
          <w:color w:val="000000"/>
          <w:sz w:val="24"/>
          <w:szCs w:val="24"/>
          <w:lang w:val="el-GR"/>
        </w:rPr>
        <w:t>κορωνοϊού</w:t>
      </w:r>
      <w:proofErr w:type="spellEnd"/>
      <w:r w:rsidRPr="003C2B12">
        <w:rPr>
          <w:rFonts w:ascii="Arial" w:eastAsia="Times New Roman" w:hAnsi="Arial" w:cs="Arial"/>
          <w:color w:val="000000"/>
          <w:sz w:val="24"/>
          <w:szCs w:val="24"/>
          <w:lang w:val="el-GR"/>
        </w:rPr>
        <w:t xml:space="preserve"> </w:t>
      </w:r>
      <w:r w:rsidRPr="003C2B12">
        <w:rPr>
          <w:rFonts w:ascii="Arial" w:eastAsia="Times New Roman" w:hAnsi="Arial" w:cs="Arial"/>
          <w:color w:val="000000"/>
          <w:sz w:val="24"/>
          <w:szCs w:val="24"/>
        </w:rPr>
        <w:t>COVID</w:t>
      </w:r>
      <w:r w:rsidRPr="003C2B12">
        <w:rPr>
          <w:rFonts w:ascii="Arial" w:eastAsia="Times New Roman" w:hAnsi="Arial" w:cs="Arial"/>
          <w:color w:val="000000"/>
          <w:sz w:val="24"/>
          <w:szCs w:val="24"/>
          <w:lang w:val="el-GR"/>
        </w:rPr>
        <w:t xml:space="preserve">-19, σύμφωνα με τις ισχύουσες διατάξεις. </w:t>
      </w:r>
    </w:p>
    <w:p w14:paraId="01F26001" w14:textId="77777777" w:rsidR="00624141" w:rsidRPr="003C2B12" w:rsidRDefault="004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both"/>
        <w:rPr>
          <w:rFonts w:ascii="Arial" w:eastAsia="Times New Roman" w:hAnsi="Arial" w:cs="Arial"/>
          <w:color w:val="000000"/>
          <w:sz w:val="24"/>
          <w:szCs w:val="24"/>
          <w:lang w:val="el-GR"/>
        </w:rPr>
      </w:pPr>
      <w:r w:rsidRPr="003C2B12">
        <w:rPr>
          <w:rFonts w:ascii="Arial" w:eastAsia="Times New Roman" w:hAnsi="Arial" w:cs="Arial"/>
          <w:color w:val="000000"/>
          <w:sz w:val="24"/>
          <w:szCs w:val="24"/>
          <w:lang w:val="el-GR"/>
        </w:rPr>
        <w:t>2. Το κράτος αναλαμβάνει την πλήρη κάλυψη του επιδόματος εορτών Χριστουγέννων των εργαζομένων που έχουν ενταχθεί στο ΣΥΝΕΡΓΑΣΙΑ, σύμφωνα με το άρθρο 31 του ν.4690/2020,</w:t>
      </w:r>
      <w:r w:rsidR="00303E79" w:rsidRPr="003C2B12">
        <w:rPr>
          <w:rFonts w:ascii="Arial" w:eastAsia="Times New Roman" w:hAnsi="Arial" w:cs="Arial"/>
          <w:color w:val="000000"/>
          <w:sz w:val="24"/>
          <w:szCs w:val="24"/>
          <w:lang w:val="el-GR"/>
        </w:rPr>
        <w:t xml:space="preserve"> </w:t>
      </w:r>
      <w:r w:rsidRPr="003C2B12">
        <w:rPr>
          <w:rFonts w:ascii="Arial" w:eastAsia="Times New Roman" w:hAnsi="Arial" w:cs="Arial"/>
          <w:color w:val="000000"/>
          <w:sz w:val="24"/>
          <w:szCs w:val="24"/>
          <w:lang w:val="el-GR"/>
        </w:rPr>
        <w:t>όπως ισχύει, στο ύψος του μισθού που προβλέπεται στη σύμβαση εργασίας τους.</w:t>
      </w:r>
    </w:p>
    <w:p w14:paraId="70663154" w14:textId="782A3E31" w:rsidR="00624141" w:rsidRPr="003C2B12" w:rsidRDefault="004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both"/>
        <w:rPr>
          <w:rFonts w:ascii="Arial" w:eastAsia="Times New Roman" w:hAnsi="Arial" w:cs="Arial"/>
          <w:color w:val="000000"/>
          <w:sz w:val="24"/>
          <w:szCs w:val="24"/>
          <w:lang w:val="el-GR"/>
        </w:rPr>
      </w:pPr>
      <w:r w:rsidRPr="003C2B12">
        <w:rPr>
          <w:rFonts w:ascii="Arial" w:eastAsia="Times New Roman" w:hAnsi="Arial" w:cs="Arial"/>
          <w:color w:val="000000"/>
          <w:sz w:val="24"/>
          <w:szCs w:val="24"/>
          <w:lang w:val="el-GR"/>
        </w:rPr>
        <w:t xml:space="preserve">3. </w:t>
      </w:r>
      <w:r w:rsidR="00303E79" w:rsidRPr="003C2B12">
        <w:rPr>
          <w:rFonts w:ascii="Arial" w:eastAsia="Times New Roman" w:hAnsi="Arial" w:cs="Arial"/>
          <w:color w:val="000000"/>
          <w:sz w:val="24"/>
          <w:szCs w:val="24"/>
        </w:rPr>
        <w:t>To</w:t>
      </w:r>
      <w:r w:rsidR="00303E79" w:rsidRPr="003C2B12">
        <w:rPr>
          <w:rFonts w:ascii="Arial" w:eastAsia="Times New Roman" w:hAnsi="Arial" w:cs="Arial"/>
          <w:color w:val="000000"/>
          <w:sz w:val="24"/>
          <w:szCs w:val="24"/>
          <w:lang w:val="el-GR"/>
        </w:rPr>
        <w:t xml:space="preserve"> επίδομα</w:t>
      </w:r>
      <w:r w:rsidRPr="003C2B12">
        <w:rPr>
          <w:rFonts w:ascii="Arial" w:eastAsia="Times New Roman" w:hAnsi="Arial" w:cs="Arial"/>
          <w:color w:val="000000"/>
          <w:sz w:val="24"/>
          <w:szCs w:val="24"/>
          <w:lang w:val="el-GR"/>
        </w:rPr>
        <w:t xml:space="preserve"> εορτών Χριστουγέννων από το κράτος </w:t>
      </w:r>
      <w:r w:rsidR="00303E79" w:rsidRPr="003C2B12">
        <w:rPr>
          <w:rFonts w:ascii="Arial" w:eastAsia="Times New Roman" w:hAnsi="Arial" w:cs="Arial"/>
          <w:color w:val="000000"/>
          <w:sz w:val="24"/>
          <w:szCs w:val="24"/>
          <w:lang w:val="el-GR"/>
        </w:rPr>
        <w:t xml:space="preserve">καταβάλλεται </w:t>
      </w:r>
      <w:r w:rsidRPr="003C2B12">
        <w:rPr>
          <w:rFonts w:ascii="Arial" w:eastAsia="Times New Roman" w:hAnsi="Arial" w:cs="Arial"/>
          <w:color w:val="000000"/>
          <w:sz w:val="24"/>
          <w:szCs w:val="24"/>
          <w:lang w:val="el-GR"/>
        </w:rPr>
        <w:t>μέχρι την 21</w:t>
      </w:r>
      <w:r w:rsidRPr="003C2B12">
        <w:rPr>
          <w:rFonts w:ascii="Arial" w:eastAsia="Times New Roman" w:hAnsi="Arial" w:cs="Arial"/>
          <w:color w:val="000000"/>
          <w:sz w:val="24"/>
          <w:szCs w:val="24"/>
          <w:vertAlign w:val="superscript"/>
          <w:lang w:val="el-GR"/>
        </w:rPr>
        <w:t>η</w:t>
      </w:r>
      <w:r w:rsidRPr="003C2B12">
        <w:rPr>
          <w:rFonts w:ascii="Arial" w:eastAsia="Times New Roman" w:hAnsi="Arial" w:cs="Arial"/>
          <w:color w:val="000000"/>
          <w:sz w:val="24"/>
          <w:szCs w:val="24"/>
          <w:lang w:val="el-GR"/>
        </w:rPr>
        <w:t xml:space="preserve"> Δεκεμβρίου 2020</w:t>
      </w:r>
      <w:proofErr w:type="gramStart"/>
      <w:r w:rsidRPr="003C2B12">
        <w:rPr>
          <w:rFonts w:ascii="Arial" w:eastAsia="Times New Roman" w:hAnsi="Arial" w:cs="Arial"/>
          <w:color w:val="000000"/>
          <w:sz w:val="24"/>
          <w:szCs w:val="24"/>
          <w:lang w:val="el-GR"/>
        </w:rPr>
        <w:t>.»</w:t>
      </w:r>
      <w:proofErr w:type="gramEnd"/>
    </w:p>
    <w:p w14:paraId="2B830309" w14:textId="70146466" w:rsidR="00624141" w:rsidRDefault="0044420D" w:rsidP="00235815">
      <w:pPr>
        <w:spacing w:afterAutospacing="1"/>
        <w:ind w:left="5760"/>
        <w:rPr>
          <w:rFonts w:ascii="Arial" w:hAnsi="Arial" w:cs="Arial"/>
          <w:b/>
          <w:sz w:val="24"/>
          <w:szCs w:val="24"/>
          <w:lang w:val="el-GR"/>
        </w:rPr>
      </w:pPr>
      <w:r w:rsidRPr="003C2B12">
        <w:rPr>
          <w:rFonts w:ascii="Arial" w:hAnsi="Arial" w:cs="Arial"/>
          <w:b/>
          <w:sz w:val="24"/>
          <w:szCs w:val="24"/>
          <w:lang w:val="el-GR"/>
        </w:rPr>
        <w:t xml:space="preserve">Αθήνα,  </w:t>
      </w:r>
      <w:r w:rsidR="00B5243C" w:rsidRPr="003C2B12">
        <w:rPr>
          <w:rFonts w:ascii="Arial" w:hAnsi="Arial" w:cs="Arial"/>
          <w:b/>
          <w:sz w:val="24"/>
          <w:szCs w:val="24"/>
          <w:lang w:val="el-GR"/>
        </w:rPr>
        <w:t>19</w:t>
      </w:r>
      <w:r w:rsidRPr="003C2B12">
        <w:rPr>
          <w:rFonts w:ascii="Arial" w:hAnsi="Arial" w:cs="Arial"/>
          <w:b/>
          <w:sz w:val="24"/>
          <w:szCs w:val="24"/>
          <w:lang w:val="el-GR"/>
        </w:rPr>
        <w:t>/11/2020</w:t>
      </w:r>
    </w:p>
    <w:p w14:paraId="595C7E9C" w14:textId="77777777" w:rsidR="00235815" w:rsidRPr="00235815" w:rsidRDefault="00235815" w:rsidP="00235815">
      <w:pPr>
        <w:spacing w:afterAutospacing="1"/>
        <w:ind w:left="5760"/>
        <w:rPr>
          <w:rFonts w:ascii="Arial" w:hAnsi="Arial" w:cs="Arial"/>
          <w:b/>
          <w:sz w:val="24"/>
          <w:szCs w:val="24"/>
          <w:lang w:val="el-GR"/>
        </w:rPr>
      </w:pPr>
    </w:p>
    <w:p w14:paraId="5C1841B7" w14:textId="27D7979B" w:rsidR="00624141" w:rsidRDefault="0044420D">
      <w:pPr>
        <w:spacing w:afterAutospacing="1"/>
        <w:jc w:val="center"/>
        <w:rPr>
          <w:rFonts w:ascii="Arial" w:hAnsi="Arial" w:cs="Arial"/>
          <w:b/>
          <w:bCs/>
          <w:sz w:val="24"/>
          <w:szCs w:val="24"/>
          <w:lang w:val="el-GR"/>
        </w:rPr>
      </w:pPr>
      <w:r w:rsidRPr="003C2B12">
        <w:rPr>
          <w:rFonts w:ascii="Arial" w:hAnsi="Arial" w:cs="Arial"/>
          <w:b/>
          <w:bCs/>
          <w:sz w:val="24"/>
          <w:szCs w:val="24"/>
          <w:lang w:val="el-GR"/>
        </w:rPr>
        <w:t xml:space="preserve">Οι </w:t>
      </w:r>
      <w:proofErr w:type="spellStart"/>
      <w:r w:rsidRPr="003C2B12">
        <w:rPr>
          <w:rFonts w:ascii="Arial" w:hAnsi="Arial" w:cs="Arial"/>
          <w:b/>
          <w:bCs/>
          <w:sz w:val="24"/>
          <w:szCs w:val="24"/>
          <w:lang w:val="el-GR"/>
        </w:rPr>
        <w:t>προτείνοντες</w:t>
      </w:r>
      <w:proofErr w:type="spellEnd"/>
      <w:r w:rsidRPr="003C2B12">
        <w:rPr>
          <w:rFonts w:ascii="Arial" w:hAnsi="Arial" w:cs="Arial"/>
          <w:b/>
          <w:bCs/>
          <w:sz w:val="24"/>
          <w:szCs w:val="24"/>
          <w:lang w:val="el-GR"/>
        </w:rPr>
        <w:t xml:space="preserve"> βουλευτές</w:t>
      </w:r>
    </w:p>
    <w:p w14:paraId="14DFDF57" w14:textId="77777777" w:rsidR="003C2B12" w:rsidRPr="003C2B12" w:rsidRDefault="003C2B12">
      <w:pPr>
        <w:spacing w:afterAutospacing="1"/>
        <w:jc w:val="center"/>
        <w:rPr>
          <w:rFonts w:ascii="Arial" w:hAnsi="Arial" w:cs="Arial"/>
          <w:b/>
          <w:bCs/>
          <w:sz w:val="24"/>
          <w:szCs w:val="24"/>
          <w:lang w:val="el-GR"/>
        </w:rPr>
      </w:pPr>
    </w:p>
    <w:p w14:paraId="5DCE7CB5" w14:textId="5593139B" w:rsidR="003C2B12" w:rsidRDefault="004201B2" w:rsidP="004201B2">
      <w:pPr>
        <w:spacing w:afterAutospacing="1"/>
        <w:jc w:val="center"/>
        <w:rPr>
          <w:rFonts w:ascii="Arial" w:hAnsi="Arial" w:cs="Arial"/>
          <w:b/>
          <w:bCs/>
          <w:sz w:val="24"/>
          <w:szCs w:val="24"/>
          <w:lang w:val="el-GR"/>
        </w:rPr>
      </w:pPr>
      <w:r w:rsidRPr="003C2B12">
        <w:rPr>
          <w:rFonts w:ascii="Arial" w:hAnsi="Arial" w:cs="Arial"/>
          <w:b/>
          <w:bCs/>
          <w:sz w:val="24"/>
          <w:szCs w:val="24"/>
          <w:lang w:val="el-GR"/>
        </w:rPr>
        <w:t>Αχτσιόγλου Ευτυχία</w:t>
      </w:r>
    </w:p>
    <w:p w14:paraId="0663F1B6" w14:textId="77777777" w:rsidR="003C2B12" w:rsidRDefault="003C2B12" w:rsidP="004201B2">
      <w:pPr>
        <w:spacing w:afterAutospacing="1"/>
        <w:jc w:val="center"/>
        <w:rPr>
          <w:rFonts w:ascii="Arial" w:hAnsi="Arial" w:cs="Arial"/>
          <w:b/>
          <w:bCs/>
          <w:sz w:val="24"/>
          <w:szCs w:val="24"/>
          <w:lang w:val="el-GR"/>
        </w:rPr>
      </w:pPr>
    </w:p>
    <w:p w14:paraId="3B1959CB" w14:textId="5696A23A" w:rsidR="003C2B12" w:rsidRDefault="004201B2" w:rsidP="004201B2">
      <w:pPr>
        <w:spacing w:afterAutospacing="1"/>
        <w:jc w:val="center"/>
        <w:rPr>
          <w:rFonts w:ascii="Arial" w:hAnsi="Arial" w:cs="Arial"/>
          <w:b/>
          <w:bCs/>
          <w:sz w:val="24"/>
          <w:szCs w:val="24"/>
          <w:lang w:val="el-GR"/>
        </w:rPr>
      </w:pPr>
      <w:r w:rsidRPr="003C2B12">
        <w:rPr>
          <w:rFonts w:ascii="Arial" w:hAnsi="Arial" w:cs="Arial"/>
          <w:b/>
          <w:bCs/>
          <w:sz w:val="24"/>
          <w:szCs w:val="24"/>
          <w:lang w:val="el-GR"/>
        </w:rPr>
        <w:lastRenderedPageBreak/>
        <w:t>Ξενογιαννακοπούλου Μαριλίζα</w:t>
      </w:r>
    </w:p>
    <w:p w14:paraId="6BDA70F8" w14:textId="77777777" w:rsidR="003C2B12" w:rsidRDefault="003C2B12" w:rsidP="004201B2">
      <w:pPr>
        <w:spacing w:afterAutospacing="1"/>
        <w:jc w:val="center"/>
        <w:rPr>
          <w:rFonts w:ascii="Arial" w:hAnsi="Arial" w:cs="Arial"/>
          <w:b/>
          <w:bCs/>
          <w:sz w:val="24"/>
          <w:szCs w:val="24"/>
          <w:lang w:val="el-GR"/>
        </w:rPr>
      </w:pPr>
    </w:p>
    <w:p w14:paraId="2EEB39EC" w14:textId="362CDB7F" w:rsidR="004201B2" w:rsidRDefault="004201B2" w:rsidP="004201B2">
      <w:pPr>
        <w:spacing w:afterAutospacing="1"/>
        <w:jc w:val="center"/>
        <w:rPr>
          <w:rFonts w:ascii="Arial" w:hAnsi="Arial" w:cs="Arial"/>
          <w:b/>
          <w:bCs/>
          <w:sz w:val="24"/>
          <w:szCs w:val="24"/>
          <w:lang w:val="el-GR"/>
        </w:rPr>
      </w:pPr>
      <w:r w:rsidRPr="003C2B12">
        <w:rPr>
          <w:rFonts w:ascii="Arial" w:hAnsi="Arial" w:cs="Arial"/>
          <w:b/>
          <w:bCs/>
          <w:sz w:val="24"/>
          <w:szCs w:val="24"/>
          <w:lang w:val="el-GR"/>
        </w:rPr>
        <w:t>Φωτίου Θεανώ</w:t>
      </w:r>
    </w:p>
    <w:p w14:paraId="71ED6549" w14:textId="77777777" w:rsidR="003C2B12" w:rsidRPr="003C2B12" w:rsidRDefault="003C2B12" w:rsidP="004201B2">
      <w:pPr>
        <w:spacing w:afterAutospacing="1"/>
        <w:jc w:val="center"/>
        <w:rPr>
          <w:rFonts w:ascii="Arial" w:hAnsi="Arial" w:cs="Arial"/>
          <w:b/>
          <w:bCs/>
          <w:sz w:val="24"/>
          <w:szCs w:val="24"/>
          <w:lang w:val="el-GR"/>
        </w:rPr>
      </w:pPr>
    </w:p>
    <w:p w14:paraId="63A6A097" w14:textId="0A6BB705" w:rsidR="003C2B12" w:rsidRDefault="00A9070D">
      <w:pPr>
        <w:spacing w:afterAutospacing="1"/>
        <w:jc w:val="center"/>
        <w:rPr>
          <w:rFonts w:ascii="Arial" w:hAnsi="Arial" w:cs="Arial"/>
          <w:b/>
          <w:bCs/>
          <w:sz w:val="24"/>
          <w:szCs w:val="24"/>
          <w:lang w:val="el-GR"/>
        </w:rPr>
      </w:pPr>
      <w:r w:rsidRPr="003C2B12">
        <w:rPr>
          <w:rFonts w:ascii="Arial" w:hAnsi="Arial" w:cs="Arial"/>
          <w:b/>
          <w:bCs/>
          <w:sz w:val="24"/>
          <w:szCs w:val="24"/>
          <w:lang w:val="el-GR"/>
        </w:rPr>
        <w:t>Αραχωβίτης Σταύρος</w:t>
      </w:r>
    </w:p>
    <w:p w14:paraId="6158FF73" w14:textId="77777777" w:rsidR="003C2B12" w:rsidRDefault="003C2B12">
      <w:pPr>
        <w:spacing w:afterAutospacing="1"/>
        <w:jc w:val="center"/>
        <w:rPr>
          <w:rFonts w:ascii="Arial" w:hAnsi="Arial" w:cs="Arial"/>
          <w:b/>
          <w:bCs/>
          <w:sz w:val="24"/>
          <w:szCs w:val="24"/>
          <w:lang w:val="el-GR"/>
        </w:rPr>
      </w:pPr>
    </w:p>
    <w:p w14:paraId="5FCA0D8F" w14:textId="2E4CC74E" w:rsidR="004201B2" w:rsidRDefault="004201B2">
      <w:pPr>
        <w:spacing w:afterAutospacing="1"/>
        <w:jc w:val="center"/>
        <w:rPr>
          <w:rFonts w:ascii="Arial" w:hAnsi="Arial" w:cs="Arial"/>
          <w:b/>
          <w:bCs/>
          <w:sz w:val="24"/>
          <w:szCs w:val="24"/>
          <w:lang w:val="el-GR"/>
        </w:rPr>
      </w:pPr>
      <w:r w:rsidRPr="003C2B12">
        <w:rPr>
          <w:rFonts w:ascii="Arial" w:hAnsi="Arial" w:cs="Arial"/>
          <w:b/>
          <w:bCs/>
          <w:sz w:val="24"/>
          <w:szCs w:val="24"/>
          <w:lang w:val="el-GR"/>
        </w:rPr>
        <w:t>Βαρδάκης Σωκράτης</w:t>
      </w:r>
    </w:p>
    <w:p w14:paraId="5286BDB9" w14:textId="77777777" w:rsidR="003C2B12" w:rsidRPr="003C2B12" w:rsidRDefault="003C2B12">
      <w:pPr>
        <w:spacing w:afterAutospacing="1"/>
        <w:jc w:val="center"/>
        <w:rPr>
          <w:rFonts w:ascii="Arial" w:hAnsi="Arial" w:cs="Arial"/>
          <w:b/>
          <w:bCs/>
          <w:sz w:val="24"/>
          <w:szCs w:val="24"/>
          <w:lang w:val="el-GR"/>
        </w:rPr>
      </w:pPr>
    </w:p>
    <w:p w14:paraId="72EA9A86" w14:textId="16293980" w:rsidR="004201B2" w:rsidRDefault="004201B2">
      <w:pPr>
        <w:spacing w:afterAutospacing="1"/>
        <w:jc w:val="center"/>
        <w:rPr>
          <w:rFonts w:ascii="Arial" w:hAnsi="Arial" w:cs="Arial"/>
          <w:b/>
          <w:bCs/>
          <w:sz w:val="24"/>
          <w:szCs w:val="24"/>
          <w:lang w:val="el-GR"/>
        </w:rPr>
      </w:pPr>
      <w:r w:rsidRPr="003C2B12">
        <w:rPr>
          <w:rFonts w:ascii="Arial" w:hAnsi="Arial" w:cs="Arial"/>
          <w:b/>
          <w:bCs/>
          <w:sz w:val="24"/>
          <w:szCs w:val="24"/>
          <w:lang w:val="el-GR"/>
        </w:rPr>
        <w:t>Ελευθεριάδου Σουλτάνα</w:t>
      </w:r>
    </w:p>
    <w:p w14:paraId="468FAE6E" w14:textId="77777777" w:rsidR="003C2B12" w:rsidRPr="003C2B12" w:rsidRDefault="003C2B12">
      <w:pPr>
        <w:spacing w:afterAutospacing="1"/>
        <w:jc w:val="center"/>
        <w:rPr>
          <w:rFonts w:ascii="Arial" w:hAnsi="Arial" w:cs="Arial"/>
          <w:b/>
          <w:bCs/>
          <w:sz w:val="24"/>
          <w:szCs w:val="24"/>
          <w:lang w:val="el-GR"/>
        </w:rPr>
      </w:pPr>
    </w:p>
    <w:p w14:paraId="00D3EDBD" w14:textId="11237E04" w:rsidR="004201B2" w:rsidRDefault="004201B2">
      <w:pPr>
        <w:spacing w:afterAutospacing="1"/>
        <w:jc w:val="center"/>
        <w:rPr>
          <w:rFonts w:ascii="Arial" w:hAnsi="Arial" w:cs="Arial"/>
          <w:b/>
          <w:bCs/>
          <w:sz w:val="24"/>
          <w:szCs w:val="24"/>
          <w:lang w:val="el-GR"/>
        </w:rPr>
      </w:pPr>
      <w:r w:rsidRPr="003C2B12">
        <w:rPr>
          <w:rFonts w:ascii="Arial" w:hAnsi="Arial" w:cs="Arial"/>
          <w:b/>
          <w:bCs/>
          <w:sz w:val="24"/>
          <w:szCs w:val="24"/>
          <w:lang w:val="el-GR"/>
        </w:rPr>
        <w:t>Ηγουμενίδης Νίκος</w:t>
      </w:r>
    </w:p>
    <w:p w14:paraId="19A620F1" w14:textId="77777777" w:rsidR="003C2B12" w:rsidRPr="003C2B12" w:rsidRDefault="003C2B12">
      <w:pPr>
        <w:spacing w:afterAutospacing="1"/>
        <w:jc w:val="center"/>
        <w:rPr>
          <w:rFonts w:ascii="Arial" w:hAnsi="Arial" w:cs="Arial"/>
          <w:b/>
          <w:bCs/>
          <w:sz w:val="24"/>
          <w:szCs w:val="24"/>
          <w:lang w:val="el-GR"/>
        </w:rPr>
      </w:pPr>
    </w:p>
    <w:p w14:paraId="2569FABD" w14:textId="154A8DF4" w:rsidR="00D14CCB" w:rsidRDefault="00D14CCB">
      <w:pPr>
        <w:spacing w:afterAutospacing="1"/>
        <w:jc w:val="center"/>
        <w:rPr>
          <w:rFonts w:ascii="Arial" w:hAnsi="Arial" w:cs="Arial"/>
          <w:b/>
          <w:bCs/>
          <w:sz w:val="24"/>
          <w:szCs w:val="24"/>
          <w:lang w:val="el-GR"/>
        </w:rPr>
      </w:pPr>
      <w:r w:rsidRPr="003C2B12">
        <w:rPr>
          <w:rFonts w:ascii="Arial" w:hAnsi="Arial" w:cs="Arial"/>
          <w:b/>
          <w:bCs/>
          <w:sz w:val="24"/>
          <w:szCs w:val="24"/>
          <w:lang w:val="el-GR"/>
        </w:rPr>
        <w:t>Θραψανιώτης Εμμανουήλ</w:t>
      </w:r>
    </w:p>
    <w:p w14:paraId="6834794B" w14:textId="77777777" w:rsidR="003C2B12" w:rsidRPr="003C2B12" w:rsidRDefault="003C2B12">
      <w:pPr>
        <w:spacing w:afterAutospacing="1"/>
        <w:jc w:val="center"/>
        <w:rPr>
          <w:rFonts w:ascii="Arial" w:hAnsi="Arial" w:cs="Arial"/>
          <w:b/>
          <w:bCs/>
          <w:sz w:val="24"/>
          <w:szCs w:val="24"/>
          <w:lang w:val="el-GR"/>
        </w:rPr>
      </w:pPr>
    </w:p>
    <w:p w14:paraId="32DC6A6A" w14:textId="401E202B" w:rsidR="00D14CCB" w:rsidRDefault="00D14CCB">
      <w:pPr>
        <w:spacing w:afterAutospacing="1"/>
        <w:jc w:val="center"/>
        <w:rPr>
          <w:rFonts w:ascii="Arial" w:hAnsi="Arial" w:cs="Arial"/>
          <w:b/>
          <w:bCs/>
          <w:sz w:val="24"/>
          <w:szCs w:val="24"/>
          <w:lang w:val="el-GR"/>
        </w:rPr>
      </w:pPr>
      <w:r w:rsidRPr="003C2B12">
        <w:rPr>
          <w:rFonts w:ascii="Arial" w:hAnsi="Arial" w:cs="Arial"/>
          <w:b/>
          <w:bCs/>
          <w:sz w:val="24"/>
          <w:szCs w:val="24"/>
          <w:lang w:val="el-GR"/>
        </w:rPr>
        <w:t>Καλαματιανός Διονύσιος – Χαράλαμπος</w:t>
      </w:r>
    </w:p>
    <w:p w14:paraId="5EC4D701" w14:textId="77777777" w:rsidR="003C2B12" w:rsidRPr="003C2B12" w:rsidRDefault="003C2B12">
      <w:pPr>
        <w:spacing w:afterAutospacing="1"/>
        <w:jc w:val="center"/>
        <w:rPr>
          <w:rFonts w:ascii="Arial" w:hAnsi="Arial" w:cs="Arial"/>
          <w:b/>
          <w:bCs/>
          <w:sz w:val="24"/>
          <w:szCs w:val="24"/>
          <w:lang w:val="el-GR"/>
        </w:rPr>
      </w:pPr>
    </w:p>
    <w:p w14:paraId="2EBDD8F7" w14:textId="407922D8" w:rsidR="00D14CCB" w:rsidRDefault="00D14CCB">
      <w:pPr>
        <w:spacing w:afterAutospacing="1"/>
        <w:jc w:val="center"/>
        <w:rPr>
          <w:rFonts w:ascii="Arial" w:hAnsi="Arial" w:cs="Arial"/>
          <w:b/>
          <w:bCs/>
          <w:sz w:val="24"/>
          <w:szCs w:val="24"/>
          <w:lang w:val="el-GR"/>
        </w:rPr>
      </w:pPr>
      <w:r w:rsidRPr="003C2B12">
        <w:rPr>
          <w:rFonts w:ascii="Arial" w:hAnsi="Arial" w:cs="Arial"/>
          <w:b/>
          <w:bCs/>
          <w:sz w:val="24"/>
          <w:szCs w:val="24"/>
          <w:lang w:val="el-GR"/>
        </w:rPr>
        <w:t>Κασιμάτη Ειρήνη (Νίνα)</w:t>
      </w:r>
    </w:p>
    <w:p w14:paraId="023A9E60" w14:textId="77777777" w:rsidR="003C2B12" w:rsidRPr="003C2B12" w:rsidRDefault="003C2B12">
      <w:pPr>
        <w:spacing w:afterAutospacing="1"/>
        <w:jc w:val="center"/>
        <w:rPr>
          <w:rFonts w:ascii="Arial" w:hAnsi="Arial" w:cs="Arial"/>
          <w:b/>
          <w:bCs/>
          <w:sz w:val="24"/>
          <w:szCs w:val="24"/>
          <w:lang w:val="el-GR"/>
        </w:rPr>
      </w:pPr>
    </w:p>
    <w:p w14:paraId="61925997" w14:textId="1DDA7D8D" w:rsidR="00D14CCB" w:rsidRDefault="00D14CCB">
      <w:pPr>
        <w:spacing w:afterAutospacing="1"/>
        <w:jc w:val="center"/>
        <w:rPr>
          <w:rFonts w:ascii="Arial" w:hAnsi="Arial" w:cs="Arial"/>
          <w:b/>
          <w:bCs/>
          <w:sz w:val="24"/>
          <w:szCs w:val="24"/>
          <w:lang w:val="el-GR"/>
        </w:rPr>
      </w:pPr>
      <w:r w:rsidRPr="003C2B12">
        <w:rPr>
          <w:rFonts w:ascii="Arial" w:hAnsi="Arial" w:cs="Arial"/>
          <w:b/>
          <w:bCs/>
          <w:sz w:val="24"/>
          <w:szCs w:val="24"/>
          <w:lang w:val="el-GR"/>
        </w:rPr>
        <w:t>Μεϊκόπουλος Αλέξανδρος</w:t>
      </w:r>
    </w:p>
    <w:p w14:paraId="620F584C" w14:textId="77777777" w:rsidR="003C2B12" w:rsidRPr="003C2B12" w:rsidRDefault="003C2B12">
      <w:pPr>
        <w:spacing w:afterAutospacing="1"/>
        <w:jc w:val="center"/>
        <w:rPr>
          <w:rFonts w:ascii="Arial" w:hAnsi="Arial" w:cs="Arial"/>
          <w:b/>
          <w:bCs/>
          <w:sz w:val="24"/>
          <w:szCs w:val="24"/>
          <w:lang w:val="el-GR"/>
        </w:rPr>
      </w:pPr>
    </w:p>
    <w:p w14:paraId="71EA352D" w14:textId="01BB56CC" w:rsidR="00D14CCB" w:rsidRDefault="00D14CCB">
      <w:pPr>
        <w:spacing w:afterAutospacing="1"/>
        <w:jc w:val="center"/>
        <w:rPr>
          <w:rFonts w:ascii="Arial" w:hAnsi="Arial" w:cs="Arial"/>
          <w:b/>
          <w:bCs/>
          <w:sz w:val="24"/>
          <w:szCs w:val="24"/>
          <w:lang w:val="el-GR"/>
        </w:rPr>
      </w:pPr>
      <w:r w:rsidRPr="003C2B12">
        <w:rPr>
          <w:rFonts w:ascii="Arial" w:hAnsi="Arial" w:cs="Arial"/>
          <w:b/>
          <w:bCs/>
          <w:sz w:val="24"/>
          <w:szCs w:val="24"/>
          <w:lang w:val="el-GR"/>
        </w:rPr>
        <w:t>Μπάρκας Κωνσταντίνος</w:t>
      </w:r>
    </w:p>
    <w:p w14:paraId="0AFD74E7" w14:textId="77777777" w:rsidR="003C2B12" w:rsidRPr="003C2B12" w:rsidRDefault="003C2B12">
      <w:pPr>
        <w:spacing w:afterAutospacing="1"/>
        <w:jc w:val="center"/>
        <w:rPr>
          <w:rFonts w:ascii="Arial" w:hAnsi="Arial" w:cs="Arial"/>
          <w:b/>
          <w:bCs/>
          <w:sz w:val="24"/>
          <w:szCs w:val="24"/>
          <w:lang w:val="el-GR"/>
        </w:rPr>
      </w:pPr>
    </w:p>
    <w:p w14:paraId="661F2F3F" w14:textId="387A7C84" w:rsidR="00C90E68" w:rsidRDefault="00B5243C" w:rsidP="00C90E68">
      <w:pPr>
        <w:spacing w:afterAutospacing="1"/>
        <w:jc w:val="center"/>
        <w:rPr>
          <w:rFonts w:ascii="Arial" w:hAnsi="Arial" w:cs="Arial"/>
          <w:b/>
          <w:bCs/>
          <w:sz w:val="24"/>
          <w:szCs w:val="24"/>
          <w:lang w:val="el-GR"/>
        </w:rPr>
      </w:pPr>
      <w:r w:rsidRPr="003C2B12">
        <w:rPr>
          <w:rFonts w:ascii="Arial" w:hAnsi="Arial" w:cs="Arial"/>
          <w:b/>
          <w:bCs/>
          <w:sz w:val="24"/>
          <w:szCs w:val="24"/>
          <w:lang w:val="el-GR"/>
        </w:rPr>
        <w:lastRenderedPageBreak/>
        <w:t>Παπαηλιού Γιώργος</w:t>
      </w:r>
    </w:p>
    <w:p w14:paraId="4E07A012" w14:textId="77777777" w:rsidR="003C2B12" w:rsidRPr="003C2B12" w:rsidRDefault="003C2B12" w:rsidP="00C90E68">
      <w:pPr>
        <w:spacing w:afterAutospacing="1"/>
        <w:jc w:val="center"/>
        <w:rPr>
          <w:rFonts w:ascii="Arial" w:hAnsi="Arial" w:cs="Arial"/>
          <w:b/>
          <w:bCs/>
          <w:sz w:val="24"/>
          <w:szCs w:val="24"/>
          <w:lang w:val="el-GR"/>
        </w:rPr>
      </w:pPr>
    </w:p>
    <w:p w14:paraId="7632A6CE" w14:textId="1594B213" w:rsidR="00D14CCB" w:rsidRDefault="00D14CCB" w:rsidP="00C90E68">
      <w:pPr>
        <w:spacing w:afterAutospacing="1"/>
        <w:jc w:val="center"/>
        <w:rPr>
          <w:rFonts w:ascii="Arial" w:hAnsi="Arial" w:cs="Arial"/>
          <w:b/>
          <w:bCs/>
          <w:sz w:val="24"/>
          <w:szCs w:val="24"/>
          <w:lang w:val="el-GR"/>
        </w:rPr>
      </w:pPr>
      <w:r w:rsidRPr="003C2B12">
        <w:rPr>
          <w:rFonts w:ascii="Arial" w:hAnsi="Arial" w:cs="Arial"/>
          <w:b/>
          <w:bCs/>
          <w:sz w:val="24"/>
          <w:szCs w:val="24"/>
          <w:lang w:val="el-GR"/>
        </w:rPr>
        <w:t>Πούλου Παναγιού (Γιώτα)</w:t>
      </w:r>
    </w:p>
    <w:p w14:paraId="04804D16" w14:textId="77777777" w:rsidR="003C2B12" w:rsidRPr="003C2B12" w:rsidRDefault="003C2B12" w:rsidP="00C90E68">
      <w:pPr>
        <w:spacing w:afterAutospacing="1"/>
        <w:jc w:val="center"/>
        <w:rPr>
          <w:rFonts w:ascii="Arial" w:hAnsi="Arial" w:cs="Arial"/>
          <w:b/>
          <w:bCs/>
          <w:sz w:val="24"/>
          <w:szCs w:val="24"/>
          <w:lang w:val="el-GR"/>
        </w:rPr>
      </w:pPr>
    </w:p>
    <w:p w14:paraId="576839CF" w14:textId="4919F1B9" w:rsidR="00D14CCB" w:rsidRDefault="00D14CCB" w:rsidP="00C90E68">
      <w:pPr>
        <w:spacing w:afterAutospacing="1"/>
        <w:jc w:val="center"/>
        <w:rPr>
          <w:rFonts w:ascii="Arial" w:hAnsi="Arial" w:cs="Arial"/>
          <w:b/>
          <w:bCs/>
          <w:sz w:val="24"/>
          <w:szCs w:val="24"/>
          <w:lang w:val="el-GR"/>
        </w:rPr>
      </w:pPr>
      <w:r w:rsidRPr="003C2B12">
        <w:rPr>
          <w:rFonts w:ascii="Arial" w:hAnsi="Arial" w:cs="Arial"/>
          <w:b/>
          <w:bCs/>
          <w:sz w:val="24"/>
          <w:szCs w:val="24"/>
          <w:lang w:val="el-GR"/>
        </w:rPr>
        <w:t>Σκουρλέτης Παναγιώτης (Πάνος)</w:t>
      </w:r>
    </w:p>
    <w:p w14:paraId="035B30E9" w14:textId="77777777" w:rsidR="003C2B12" w:rsidRPr="003C2B12" w:rsidRDefault="003C2B12" w:rsidP="00C90E68">
      <w:pPr>
        <w:spacing w:afterAutospacing="1"/>
        <w:jc w:val="center"/>
        <w:rPr>
          <w:rFonts w:ascii="Arial" w:hAnsi="Arial" w:cs="Arial"/>
          <w:b/>
          <w:bCs/>
          <w:sz w:val="24"/>
          <w:szCs w:val="24"/>
          <w:lang w:val="el-GR"/>
        </w:rPr>
      </w:pPr>
    </w:p>
    <w:p w14:paraId="549BE06B" w14:textId="5C7000EE" w:rsidR="00B5243C" w:rsidRDefault="00B5243C">
      <w:pPr>
        <w:spacing w:afterAutospacing="1"/>
        <w:jc w:val="center"/>
        <w:rPr>
          <w:rFonts w:ascii="Arial" w:hAnsi="Arial" w:cs="Arial"/>
          <w:b/>
          <w:bCs/>
          <w:sz w:val="24"/>
          <w:szCs w:val="24"/>
          <w:lang w:val="el-GR"/>
        </w:rPr>
      </w:pPr>
      <w:r w:rsidRPr="003C2B12">
        <w:rPr>
          <w:rFonts w:ascii="Arial" w:hAnsi="Arial" w:cs="Arial"/>
          <w:b/>
          <w:bCs/>
          <w:sz w:val="24"/>
          <w:szCs w:val="24"/>
          <w:lang w:val="el-GR"/>
        </w:rPr>
        <w:t>Τσακαλώτος Ευκλείδης</w:t>
      </w:r>
    </w:p>
    <w:p w14:paraId="4FE0A3B2" w14:textId="77777777" w:rsidR="003C2B12" w:rsidRPr="003C2B12" w:rsidRDefault="003C2B12">
      <w:pPr>
        <w:spacing w:afterAutospacing="1"/>
        <w:jc w:val="center"/>
        <w:rPr>
          <w:rFonts w:ascii="Arial" w:hAnsi="Arial" w:cs="Arial"/>
          <w:b/>
          <w:bCs/>
          <w:sz w:val="24"/>
          <w:szCs w:val="24"/>
          <w:lang w:val="el-GR"/>
        </w:rPr>
      </w:pPr>
    </w:p>
    <w:p w14:paraId="2BB3151B" w14:textId="0B6260D7" w:rsidR="00624141" w:rsidRPr="003C2B12" w:rsidRDefault="00D14CCB" w:rsidP="00D14CCB">
      <w:pPr>
        <w:spacing w:afterAutospacing="1"/>
        <w:jc w:val="center"/>
        <w:rPr>
          <w:rFonts w:ascii="Arial" w:hAnsi="Arial" w:cs="Arial"/>
          <w:b/>
          <w:bCs/>
          <w:sz w:val="24"/>
          <w:szCs w:val="24"/>
          <w:lang w:val="el-GR"/>
        </w:rPr>
      </w:pPr>
      <w:r w:rsidRPr="003C2B12">
        <w:rPr>
          <w:rFonts w:ascii="Arial" w:hAnsi="Arial" w:cs="Arial"/>
          <w:b/>
          <w:bCs/>
          <w:sz w:val="24"/>
          <w:szCs w:val="24"/>
          <w:lang w:val="el-GR"/>
        </w:rPr>
        <w:t>Χρηστίδου Ραλλία</w:t>
      </w:r>
    </w:p>
    <w:sectPr w:rsidR="00624141" w:rsidRPr="003C2B12" w:rsidSect="00624141">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2"/>
  </w:compat>
  <w:rsids>
    <w:rsidRoot w:val="00624141"/>
    <w:rsid w:val="00022E40"/>
    <w:rsid w:val="001472A7"/>
    <w:rsid w:val="00235815"/>
    <w:rsid w:val="00303E79"/>
    <w:rsid w:val="0032708C"/>
    <w:rsid w:val="003C2B12"/>
    <w:rsid w:val="004201B2"/>
    <w:rsid w:val="0044420D"/>
    <w:rsid w:val="00496D3A"/>
    <w:rsid w:val="00624141"/>
    <w:rsid w:val="008B09DA"/>
    <w:rsid w:val="00954EA4"/>
    <w:rsid w:val="00A9070D"/>
    <w:rsid w:val="00B5243C"/>
    <w:rsid w:val="00C90E68"/>
    <w:rsid w:val="00D14CCB"/>
    <w:rsid w:val="00DE4116"/>
    <w:rsid w:val="00E3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F3AE"/>
  <w15:docId w15:val="{B77F2AD0-8795-4464-AA52-37FD3CA2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6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link w:val="-HTML"/>
    <w:uiPriority w:val="99"/>
    <w:semiHidden/>
    <w:qFormat/>
    <w:rsid w:val="00F85F45"/>
    <w:rPr>
      <w:rFonts w:ascii="Courier New" w:eastAsia="Times New Roman" w:hAnsi="Courier New" w:cs="Courier New"/>
      <w:sz w:val="20"/>
      <w:szCs w:val="20"/>
    </w:rPr>
  </w:style>
  <w:style w:type="character" w:customStyle="1" w:styleId="Char">
    <w:name w:val="Κείμενο πλαισίου Char"/>
    <w:basedOn w:val="a0"/>
    <w:link w:val="a3"/>
    <w:uiPriority w:val="99"/>
    <w:semiHidden/>
    <w:qFormat/>
    <w:rsid w:val="00F85F45"/>
    <w:rPr>
      <w:rFonts w:ascii="Tahoma" w:hAnsi="Tahoma" w:cs="Tahoma"/>
      <w:sz w:val="16"/>
      <w:szCs w:val="16"/>
    </w:rPr>
  </w:style>
  <w:style w:type="paragraph" w:customStyle="1" w:styleId="a4">
    <w:name w:val="Επικεφαλίδα"/>
    <w:basedOn w:val="a"/>
    <w:next w:val="a5"/>
    <w:qFormat/>
    <w:rsid w:val="00624141"/>
    <w:pPr>
      <w:keepNext/>
      <w:spacing w:before="240" w:after="120"/>
    </w:pPr>
    <w:rPr>
      <w:rFonts w:ascii="Liberation Sans" w:eastAsia="Microsoft YaHei" w:hAnsi="Liberation Sans" w:cs="Arial"/>
      <w:sz w:val="28"/>
      <w:szCs w:val="28"/>
    </w:rPr>
  </w:style>
  <w:style w:type="paragraph" w:styleId="a5">
    <w:name w:val="Body Text"/>
    <w:basedOn w:val="a"/>
    <w:rsid w:val="00624141"/>
    <w:pPr>
      <w:spacing w:after="140"/>
    </w:pPr>
  </w:style>
  <w:style w:type="paragraph" w:styleId="a6">
    <w:name w:val="List"/>
    <w:basedOn w:val="a5"/>
    <w:rsid w:val="00624141"/>
    <w:rPr>
      <w:rFonts w:cs="Arial"/>
    </w:rPr>
  </w:style>
  <w:style w:type="paragraph" w:styleId="a7">
    <w:name w:val="caption"/>
    <w:basedOn w:val="a"/>
    <w:qFormat/>
    <w:rsid w:val="00624141"/>
    <w:pPr>
      <w:suppressLineNumbers/>
      <w:spacing w:before="120" w:after="120"/>
    </w:pPr>
    <w:rPr>
      <w:rFonts w:cs="Arial"/>
      <w:i/>
      <w:iCs/>
      <w:sz w:val="24"/>
      <w:szCs w:val="24"/>
    </w:rPr>
  </w:style>
  <w:style w:type="paragraph" w:customStyle="1" w:styleId="a8">
    <w:name w:val="Ευρετήριο"/>
    <w:basedOn w:val="a"/>
    <w:qFormat/>
    <w:rsid w:val="00624141"/>
    <w:pPr>
      <w:suppressLineNumbers/>
    </w:pPr>
    <w:rPr>
      <w:rFonts w:cs="Arial"/>
    </w:rPr>
  </w:style>
  <w:style w:type="paragraph" w:styleId="-HTML">
    <w:name w:val="HTML Preformatted"/>
    <w:basedOn w:val="a"/>
    <w:link w:val="-HTMLChar"/>
    <w:uiPriority w:val="99"/>
    <w:semiHidden/>
    <w:unhideWhenUsed/>
    <w:qFormat/>
    <w:rsid w:val="00F85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3">
    <w:name w:val="Balloon Text"/>
    <w:basedOn w:val="a"/>
    <w:link w:val="Char"/>
    <w:uiPriority w:val="99"/>
    <w:semiHidden/>
    <w:unhideWhenUsed/>
    <w:qFormat/>
    <w:rsid w:val="00F85F45"/>
    <w:pPr>
      <w:spacing w:after="0" w:line="240" w:lineRule="auto"/>
    </w:pPr>
    <w:rPr>
      <w:rFonts w:ascii="Tahoma" w:hAnsi="Tahoma" w:cs="Tahoma"/>
      <w:sz w:val="16"/>
      <w:szCs w:val="16"/>
    </w:rPr>
  </w:style>
  <w:style w:type="character" w:styleId="-">
    <w:name w:val="Hyperlink"/>
    <w:basedOn w:val="a0"/>
    <w:uiPriority w:val="99"/>
    <w:semiHidden/>
    <w:unhideWhenUsed/>
    <w:rsid w:val="008B0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530</Words>
  <Characters>2865</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Theano Kakoulidou</dc:creator>
  <dc:description/>
  <cp:lastModifiedBy>Σαπαρδάνη Στεργιανή</cp:lastModifiedBy>
  <cp:revision>25</cp:revision>
  <dcterms:created xsi:type="dcterms:W3CDTF">2020-11-13T08:59:00Z</dcterms:created>
  <dcterms:modified xsi:type="dcterms:W3CDTF">2020-11-18T15:56:00Z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